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60" w:rsidRPr="00A8072E" w:rsidRDefault="00F90960" w:rsidP="00F90960">
      <w:pPr>
        <w:pStyle w:val="a0"/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sz w:val="24"/>
          <w:szCs w:val="24"/>
        </w:rPr>
        <w:t xml:space="preserve">               </w:t>
      </w:r>
      <w:r w:rsidRPr="00A8072E">
        <w:rPr>
          <w:rFonts w:ascii="Times New Roman" w:hAnsi="Times New Roman"/>
          <w:sz w:val="24"/>
          <w:szCs w:val="24"/>
        </w:rPr>
        <w:t>ПРИНЯТО</w:t>
      </w:r>
      <w:r w:rsidR="00FF3845">
        <w:rPr>
          <w:rFonts w:ascii="Times New Roman" w:hAnsi="Times New Roman"/>
          <w:sz w:val="24"/>
          <w:szCs w:val="24"/>
        </w:rPr>
        <w:t>.</w:t>
      </w:r>
      <w:r w:rsidRPr="00A80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8072E">
        <w:rPr>
          <w:rFonts w:ascii="Times New Roman" w:hAnsi="Times New Roman"/>
          <w:sz w:val="24"/>
          <w:szCs w:val="24"/>
        </w:rPr>
        <w:t>УТВЕРЖДАЮ</w:t>
      </w:r>
      <w:r w:rsidR="00FF3845">
        <w:rPr>
          <w:rFonts w:ascii="Times New Roman" w:hAnsi="Times New Roman"/>
          <w:sz w:val="24"/>
          <w:szCs w:val="24"/>
        </w:rPr>
        <w:t>.</w:t>
      </w:r>
    </w:p>
    <w:p w:rsidR="00F90960" w:rsidRPr="00A8072E" w:rsidRDefault="00F90960" w:rsidP="00F90960">
      <w:pPr>
        <w:pStyle w:val="a0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F90960" w:rsidRPr="00A8072E" w:rsidRDefault="00F90960" w:rsidP="00F90960">
      <w:pPr>
        <w:pStyle w:val="a0"/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072E">
        <w:rPr>
          <w:rFonts w:ascii="Times New Roman" w:hAnsi="Times New Roman"/>
          <w:sz w:val="24"/>
          <w:szCs w:val="24"/>
        </w:rPr>
        <w:t>на заседании педагогического совета</w:t>
      </w:r>
      <w:r w:rsidRPr="00A80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8072E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МКОУ СОШ 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ескен</w:t>
      </w:r>
    </w:p>
    <w:p w:rsidR="00F90960" w:rsidRPr="00A8072E" w:rsidRDefault="00F90960" w:rsidP="00F90960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F90960" w:rsidRDefault="00F90960" w:rsidP="00F90960">
      <w:pPr>
        <w:pStyle w:val="a0"/>
        <w:widowControl w:val="0"/>
        <w:tabs>
          <w:tab w:val="left" w:pos="50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Протокол № ____</w:t>
      </w:r>
      <w:r w:rsidRPr="00A80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A8072E">
        <w:rPr>
          <w:rFonts w:ascii="Times New Roman" w:hAnsi="Times New Roman"/>
          <w:sz w:val="23"/>
          <w:szCs w:val="23"/>
        </w:rPr>
        <w:t>_______________</w:t>
      </w:r>
      <w:r>
        <w:rPr>
          <w:rFonts w:ascii="Times New Roman" w:hAnsi="Times New Roman"/>
          <w:sz w:val="23"/>
          <w:szCs w:val="23"/>
        </w:rPr>
        <w:t>Амилаханов</w:t>
      </w:r>
      <w:proofErr w:type="spellEnd"/>
      <w:r>
        <w:rPr>
          <w:rFonts w:ascii="Times New Roman" w:hAnsi="Times New Roman"/>
          <w:sz w:val="23"/>
          <w:szCs w:val="23"/>
        </w:rPr>
        <w:t xml:space="preserve"> В.Л.</w:t>
      </w:r>
    </w:p>
    <w:p w:rsidR="00F90960" w:rsidRDefault="00F90960" w:rsidP="00F90960">
      <w:pPr>
        <w:pStyle w:val="a0"/>
        <w:widowControl w:val="0"/>
        <w:tabs>
          <w:tab w:val="left" w:pos="5020"/>
          <w:tab w:val="right" w:pos="9355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от __________________20___ г.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___________________20___ г.</w:t>
      </w:r>
    </w:p>
    <w:p w:rsidR="00F90960" w:rsidRPr="00A8072E" w:rsidRDefault="00F90960" w:rsidP="00F90960">
      <w:pPr>
        <w:pStyle w:val="a0"/>
        <w:widowControl w:val="0"/>
        <w:tabs>
          <w:tab w:val="left" w:pos="5020"/>
        </w:tabs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№_________</w:t>
      </w:r>
    </w:p>
    <w:p w:rsidR="00F90960" w:rsidRPr="00A8072E" w:rsidRDefault="00F90960" w:rsidP="00F9096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845" w:rsidRDefault="00FF3845" w:rsidP="00F90960">
      <w:pPr>
        <w:shd w:val="clear" w:color="auto" w:fill="FFFFFF" w:themeFill="background1"/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07C55" w:rsidRDefault="00707C55" w:rsidP="00F90960">
      <w:pPr>
        <w:shd w:val="clear" w:color="auto" w:fill="FFFFFF" w:themeFill="background1"/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ПОЛОЖЕНИЕ </w:t>
      </w:r>
    </w:p>
    <w:p w:rsidR="00FF3845" w:rsidRDefault="00FF3845" w:rsidP="00F90960">
      <w:pPr>
        <w:shd w:val="clear" w:color="auto" w:fill="FFFFFF" w:themeFill="background1"/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 внутренней системе  оценки качества образования</w:t>
      </w:r>
    </w:p>
    <w:p w:rsidR="00FF3845" w:rsidRDefault="00FF3845" w:rsidP="00F90960">
      <w:pPr>
        <w:shd w:val="clear" w:color="auto" w:fill="FFFFFF" w:themeFill="background1"/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МКОУ СОШ с. Лескен.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36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1.1.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Положение представляет собой нормативный документ, разработанный в соответствии с « Законом об образовании в Российской Федерации» (статья 28, пункт 3, подпункт 13), на основании которого к компетенции образовательного учреждения относится обеспечение функционирования внутренней оценки качества образования (далее ВСОКО). Устав и локальные акты обеспечивают нормативно-правовые основания реализации этой системы в соответствии с нормативно-правовыми документами Российской Федерации в сфере образования.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36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1.2.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Внутренняя система оценки качества образования представляет собой </w:t>
      </w:r>
      <w:r w:rsidR="00FF38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деятельность по информационном 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  <w:proofErr w:type="gramEnd"/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36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1.3.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 договором, в том числе педагогических работников, работ</w:t>
      </w:r>
      <w:r w:rsidR="00FF38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ющих по совместительству.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36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1.4.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Образовательное учреждение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36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1.5.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настоящем положении используются следующие термины: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426" w:hanging="66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proofErr w:type="gramStart"/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  <w:proofErr w:type="gramEnd"/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426" w:hanging="66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Качество условий 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426" w:hanging="66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426" w:hanging="66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Внутренняя система оценки качества образования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426" w:hanging="66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Измерение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426" w:hanging="66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Критерий – признак, на основании которого производится оценка, классификация оцениваемого объекта.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426" w:hanging="66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lastRenderedPageBreak/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36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1.6.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Оценка качества образования осуществляется посредством: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Лицензирования;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Аккредитации;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Государственной (итоговой) аттестации выпускников;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Системы </w:t>
      </w:r>
      <w:proofErr w:type="spell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внутришкольного</w:t>
      </w:r>
      <w:proofErr w:type="spell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контроля;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Мониторинга качества образования.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36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1.7.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качестве источников данных для оценки качества образования используются: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Образовательная статистика;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Промежуточная и итоговая аттестация;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Мониторинговые исследования;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Социологические опросы;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Отчеты работников школы;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Посещение уроков и внеклассных мероприятий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360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360" w:hanging="360"/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lang w:eastAsia="ru-RU"/>
        </w:rPr>
        <w:t>2.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    </w:t>
      </w: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цели, задачи и принципы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внутренней системы оценки качества образования.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hanging="142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2.1.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Внутренняя система оценки качества образования ориентирована на решение следующих задач: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284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284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284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2.2.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Цели внутренней системы оценки качества образования: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284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284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284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Предоставления всем участникам образовательного процесса и общественной достоверной информации о качестве образования;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284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Принятие обоснованных и своевременных</w:t>
      </w: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19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284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Прогнозирование развития образовательной системы школы.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hanging="142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2.3.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основу ВСОКО положено следующие принципы: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Объективности, достоверности, полноты и системности информации о качестве образования;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lastRenderedPageBreak/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proofErr w:type="spell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Рефлексивности</w:t>
      </w:r>
      <w:proofErr w:type="spell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реализуемый через включение педагогов в </w:t>
      </w:r>
      <w:proofErr w:type="spell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критериальный</w:t>
      </w:r>
      <w:proofErr w:type="spell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proofErr w:type="spell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Инструментальности</w:t>
      </w:r>
      <w:proofErr w:type="spell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Соблюдение морально-этических норм при проведении процедур оценки качества образования в школе.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709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hanging="142"/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lang w:eastAsia="ru-RU"/>
        </w:rPr>
        <w:t>3.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              </w:t>
      </w: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Организационная и функциональная структура ВСОКО.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hanging="142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3.1.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Организационная структура, занимающаяся </w:t>
      </w:r>
      <w:proofErr w:type="spell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внутришкольной</w:t>
      </w:r>
      <w:proofErr w:type="spell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временные консилиумы (педагогический консилиум, творческие группы и т.д.).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hanging="142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3.2.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Администрация школы: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Организует изучение информационных </w:t>
      </w:r>
      <w:proofErr w:type="gram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Обеспечивает условия для подготовки работников школы по осуществлению контрольно-оценочных процедур;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proofErr w:type="gramStart"/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и т.д.);</w:t>
      </w:r>
      <w:proofErr w:type="gramEnd"/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firstLine="567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36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3.3.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Методический совет и методические объединения учителей-предметников: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lastRenderedPageBreak/>
        <w:t></w:t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Участвуют в разработке </w:t>
      </w:r>
      <w:proofErr w:type="gram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критериев оценки результативности профессиональной деятельности педагогов школы</w:t>
      </w:r>
      <w:proofErr w:type="gram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Содействуют проведению подготовки работников школы по осуществлению контрольно-оценочных процедур;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Проводят экспертизу организации, содержания и результатов </w:t>
      </w:r>
      <w:proofErr w:type="gram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аттестации</w:t>
      </w:r>
      <w:proofErr w:type="gram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обучающихся и формируют предложения по их совершенствованию;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142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="00FF3845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ab/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36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3.4.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Педагогический совет: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284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Содействует определению стратегических направлений развития системы образования в школе;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284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Принимает участие в формировании информационных </w:t>
      </w:r>
      <w:proofErr w:type="gram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запросов основных пользователей системы оценки качества образования школы</w:t>
      </w:r>
      <w:proofErr w:type="gram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284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284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284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Участие в оценке качества и результативности труда работников школы;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284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284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284" w:firstLine="425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Принимает решение о перечне учебных предметов, выносимых на промежуточную аттестацию.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ind w:left="360" w:hanging="360"/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lang w:eastAsia="ru-RU"/>
        </w:rPr>
        <w:t>4.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    </w:t>
      </w: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ВСОКО</w:t>
      </w:r>
    </w:p>
    <w:p w:rsidR="00F90960" w:rsidRPr="00F90960" w:rsidRDefault="00F90960" w:rsidP="00F90960">
      <w:pPr>
        <w:shd w:val="clear" w:color="auto" w:fill="FFFFFF" w:themeFill="background1"/>
        <w:spacing w:after="0" w:line="230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Оценка качества образования осуществляется по следующим направлениям: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Качество образовательных результатов: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предметные результаты обучения (включая внутреннюю и внешнюю диагностики, в том числе ГИА обучающихся 9,11х классов);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proofErr w:type="spell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результаты обучения (включая внутреннюю и внешнюю диагностики);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личностные результаты (включая показатели социализации </w:t>
      </w:r>
      <w:proofErr w:type="gram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здоровье </w:t>
      </w:r>
      <w:proofErr w:type="gram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(динамика);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достижения обучающихся на конкурсах, соревнованиях, олимпиадах;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удовлетворённость родителей качеством образовательных результатов;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профессиональное самоопределение </w:t>
      </w:r>
      <w:proofErr w:type="gram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Качество реализации образовательного процесса: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основные образовательные программы (соответствие требованиям ФГОС (ФКГОС</w:t>
      </w:r>
      <w:r w:rsidR="00FF38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2004 г.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рабочие программы по предметам УП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программы внеурочной деятельности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реализация учебных планов и рабочих программ (соответствие ФГОС и ФКГОС);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качество уроков и индивидуальной работы с </w:t>
      </w:r>
      <w:proofErr w:type="gram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качество внеурочной деятельности (включая классное руководство);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удовлетворённость учеников и родителей уроками и условиями в школе;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адаптация </w:t>
      </w:r>
      <w:proofErr w:type="gram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 условиям школьного обучения и при переходе на следующий уровень образования.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360" w:firstLine="348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360" w:firstLine="348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Качество</w:t>
      </w: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lang w:eastAsia="ru-RU"/>
        </w:rPr>
        <w:t>  </w:t>
      </w: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условий, обеспечивающих образовательный процесс: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материально-техническое обеспечение;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информационно-развивающая среда;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санитарно-гигиенические и эстетические условия;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proofErr w:type="gramStart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медицинское</w:t>
      </w:r>
      <w:proofErr w:type="gramEnd"/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сопровождении;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организация питания;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lastRenderedPageBreak/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психологический климат в образовательном учреждении;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использование социальной сферы микрорайона и города;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кадровое обеспечение;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общественно-государственное управление (Совет школы, педагогический совет, родительские комитеты, ученическое самоуправление);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1080" w:hanging="360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Symbol" w:eastAsia="Times New Roman" w:hAnsi="Symbol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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</w:t>
      </w:r>
      <w:r w:rsidRPr="00F909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документооборот и нормативно-правовое обеспечение.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ind w:left="360" w:hanging="360"/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lang w:eastAsia="ru-RU"/>
        </w:rPr>
        <w:t>5.</w:t>
      </w:r>
      <w:r w:rsidRPr="00F90960">
        <w:rPr>
          <w:rFonts w:ascii="Times New Roman" w:eastAsia="Times New Roman" w:hAnsi="Times New Roman" w:cs="Times New Roman"/>
          <w:color w:val="000000" w:themeColor="text1"/>
          <w:sz w:val="14"/>
          <w:lang w:eastAsia="ru-RU"/>
        </w:rPr>
        <w:t>     </w:t>
      </w: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Объекты оценки качества образования.</w:t>
      </w:r>
    </w:p>
    <w:p w:rsidR="00F90960" w:rsidRPr="00F90960" w:rsidRDefault="00F90960" w:rsidP="00F9096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 w:themeColor="text1"/>
          <w:sz w:val="19"/>
          <w:szCs w:val="19"/>
          <w:lang w:eastAsia="ru-RU"/>
        </w:rPr>
      </w:pPr>
      <w:r w:rsidRPr="00F909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979" w:type="dxa"/>
        <w:tblInd w:w="-1026" w:type="dxa"/>
        <w:tblBorders>
          <w:top w:val="single" w:sz="4" w:space="0" w:color="9D9D9D"/>
          <w:left w:val="single" w:sz="2" w:space="0" w:color="9D9D9D"/>
          <w:bottom w:val="single" w:sz="2" w:space="0" w:color="9D9D9D"/>
          <w:right w:val="single" w:sz="4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236"/>
        <w:gridCol w:w="2599"/>
        <w:gridCol w:w="3217"/>
        <w:gridCol w:w="1745"/>
        <w:gridCol w:w="1690"/>
        <w:gridCol w:w="1492"/>
      </w:tblGrid>
      <w:tr w:rsidR="00F90960" w:rsidRPr="00F90960" w:rsidTr="00F90960"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lang w:eastAsia="ru-RU"/>
              </w:rPr>
              <w:t> </w:t>
            </w: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Объект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3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Default="00F90960" w:rsidP="00F90960">
            <w:pPr>
              <w:shd w:val="clear" w:color="auto" w:fill="FFFFFF" w:themeFill="background1"/>
              <w:spacing w:after="0" w:line="240" w:lineRule="auto"/>
              <w:ind w:right="16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6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proofErr w:type="spellStart"/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ственный</w:t>
            </w:r>
            <w:proofErr w:type="spellEnd"/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 w:right="9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</w:tr>
      <w:tr w:rsidR="00F90960" w:rsidRPr="00F90960" w:rsidTr="00F90960">
        <w:tc>
          <w:tcPr>
            <w:tcW w:w="109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 w:right="87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val="en-US" w:eastAsia="ru-RU"/>
              </w:rPr>
              <w:t>I. </w:t>
            </w: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Качество образовательных результатов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Предметные результаты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неуспевающих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 9, 11х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 9,11х классов, получивших аттестат;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средний балла по предметам русский язык и математика по результатам государственной аттестации;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 9,11х классов, получивших аттестат особого образца;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выполнивших 2/3 предложенных заданий при проведении текущего и итогового контроля в переводных классах.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итогам триме</w:t>
            </w:r>
            <w:r w:rsidR="005E78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тра; учебного года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мониторинга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proofErr w:type="spell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результаты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освоения планируемых </w:t>
            </w:r>
            <w:proofErr w:type="spell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Промежуточный и итоговый контроль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руководитель, 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мониторинга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Личностные результаты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</w:t>
            </w:r>
            <w:proofErr w:type="spell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сформированности</w:t>
            </w:r>
            <w:proofErr w:type="spell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Динамика результатов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Мониторинговое исследование Анализ урочной и внеурочной деятельности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руководитель, 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мониторинга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Здоровье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физической подготовленности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 группам здоровья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которые занимаются спортом.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Процент пропусков уроков по болезни.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Мониторинговое исследование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участвовавших в конкурсах, олимпиадах по предметам на уровне: школа, город, область и т.д.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победителей (призеров) на уровне: школа, город, область и т.д.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участвовавших в спортивных соревнованиях на уровне: школа, город, область и т.д.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                  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19"/>
                <w:lang w:eastAsia="ru-RU"/>
              </w:rPr>
              <w:t> 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победителей спортивных соревнований на уровне: школа, город, область и т.д.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мониторинга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Конец учебного года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Профессиональное самоопределение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9го класса, сформировавших </w:t>
            </w:r>
            <w:proofErr w:type="spell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профплан</w:t>
            </w:r>
            <w:proofErr w:type="spellEnd"/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выпускников 9,11го класса поступивших в УПО на бюджетную форму обучения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90960" w:rsidRPr="00F90960" w:rsidTr="00F90960">
        <w:tc>
          <w:tcPr>
            <w:tcW w:w="109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val="en-US" w:eastAsia="ru-RU"/>
              </w:rPr>
              <w:t>II</w:t>
            </w: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. Качество реализации образовательного процесса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Основные образовательные программы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Соответствие образовательной программы ФГОС: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соответствует структуре ООП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Отражает в полном объеме идеологию ФГОС.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два раза в год, в соответствии с планом ВШК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Рабочие программы по предметам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Соответствие ФГОС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Соответствие ООП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Соответствие учебному плану школы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два раза в год, в 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соответствии с планом ВШК и мониторинга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Программы внеурочной деятельности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Соответствие ФГОС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Соответствие запросам со стороны родителей и обучающихся.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занимающихся по программам внеурочной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два раза в год, в соответствии с планом ВШК и мониторинга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Реализация учебных планов и рабочих программ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Соответствие учебных планов и рабочих программ ФГОС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Процент выполнения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итоговый контроль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один раз в год, в соответствии с планом ВШК и мониторинга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Качество уроков и индивидуальной работы с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уроков требованиям ФГОС: реализация </w:t>
            </w:r>
            <w:proofErr w:type="spell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системно-деятельностного</w:t>
            </w:r>
            <w:proofErr w:type="spell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Экспертиза, наблюдение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уроков требованиям ФГОС реализация </w:t>
            </w:r>
            <w:proofErr w:type="spell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системно-деятельностного</w:t>
            </w:r>
            <w:proofErr w:type="spell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учеников и их родителей (законных представителей)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каждогокласса</w:t>
            </w:r>
            <w:proofErr w:type="spell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положительно высказавшихся </w:t>
            </w:r>
            <w:proofErr w:type="spell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каждому</w:t>
            </w:r>
            <w:proofErr w:type="spell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 xml:space="preserve"> предмету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 отдельно о различных видах условий жизнедеятельности школы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раз в год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занятости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посещающих кружки, секции и т.д. во внеурочное время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и мониторинга</w:t>
            </w:r>
          </w:p>
        </w:tc>
      </w:tr>
      <w:tr w:rsidR="00F90960" w:rsidRPr="00F90960" w:rsidTr="00F90960">
        <w:tc>
          <w:tcPr>
            <w:tcW w:w="109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val="en-US" w:eastAsia="ru-RU"/>
              </w:rPr>
              <w:t>III</w:t>
            </w: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lang w:eastAsia="ru-RU"/>
              </w:rPr>
              <w:t>. Качество условий, обеспечивающих образовательный процесс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Материально-техническое обеспечение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00FF00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Информационно-развивающая среда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информационно-методических условий 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требованиям ФГОС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Обеспеченность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учебной литературой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Санитарно-гигиенические и эстетические условия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Выполнение требований </w:t>
            </w:r>
            <w:proofErr w:type="spell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при организации УВП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Результаты проверки </w:t>
            </w:r>
            <w:proofErr w:type="spell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контроль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планом ВШК и мониторинга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Организация питания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Охват горячим питанием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анкетирование, опрос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раз в триместр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раз в год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Психологический климат в образовательном учреждении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эмоциональное состояние которых, соответствует норме.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учеников, родителей и педагогов, высказавшихся о психологическом климате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(данные собираются по классам)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Психологи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Использование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социальной сферы микрорайона и города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учащихся, посетивших учреждения культуры, искусства и т.д.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занятых в УДО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анализ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Конец учебного года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Кадровое обеспечение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педагогических работников, имеющих квалификационную категорию;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педагогических работников, прошедших курсы повышения квалификации;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Доля педагогических работников, получивших поощрения в различных конкурсах, конференциях;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Конец учеб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обучающихся, участвующих в ученическом самоуправлении.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Доля родителей, участвующих в работе родительских комитетов, Совета ОУ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Завуч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Конец учебного года</w:t>
            </w:r>
          </w:p>
        </w:tc>
      </w:tr>
      <w:tr w:rsidR="00F90960" w:rsidRPr="00F90960" w:rsidTr="00F90960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134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10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Документооборот и нормативно-правовое обеспечение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Соответствие школьной документации установленным требованиям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Соответствие требованиям к документообороту.</w:t>
            </w:r>
          </w:p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16" w:right="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5E787A" w:rsidP="00F90960">
            <w:pPr>
              <w:shd w:val="clear" w:color="auto" w:fill="FFFFFF" w:themeFill="background1"/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F90960"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иректор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960" w:rsidRPr="00F90960" w:rsidRDefault="00F90960" w:rsidP="00F90960">
            <w:pPr>
              <w:shd w:val="clear" w:color="auto" w:fill="FFFFFF" w:themeFill="background1"/>
              <w:spacing w:after="0" w:line="240" w:lineRule="auto"/>
              <w:ind w:left="-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F9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</w:tbl>
    <w:p w:rsidR="00850C3F" w:rsidRPr="00F90960" w:rsidRDefault="00850C3F" w:rsidP="00F90960">
      <w:pPr>
        <w:shd w:val="clear" w:color="auto" w:fill="FFFFFF" w:themeFill="background1"/>
        <w:ind w:left="-1134"/>
        <w:rPr>
          <w:color w:val="000000" w:themeColor="text1"/>
        </w:rPr>
      </w:pPr>
    </w:p>
    <w:sectPr w:rsidR="00850C3F" w:rsidRPr="00F90960" w:rsidSect="00FF384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960"/>
    <w:rsid w:val="005301AA"/>
    <w:rsid w:val="005E787A"/>
    <w:rsid w:val="00707C55"/>
    <w:rsid w:val="00850C3F"/>
    <w:rsid w:val="00E21E95"/>
    <w:rsid w:val="00E53AAC"/>
    <w:rsid w:val="00F90960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A"/>
  </w:style>
  <w:style w:type="paragraph" w:styleId="1">
    <w:name w:val="heading 1"/>
    <w:basedOn w:val="a"/>
    <w:link w:val="10"/>
    <w:uiPriority w:val="9"/>
    <w:qFormat/>
    <w:rsid w:val="00530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0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01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01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01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01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01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5301AA"/>
    <w:pPr>
      <w:spacing w:after="0" w:line="240" w:lineRule="auto"/>
    </w:pPr>
  </w:style>
  <w:style w:type="character" w:styleId="a4">
    <w:name w:val="Strong"/>
    <w:basedOn w:val="a0"/>
    <w:uiPriority w:val="22"/>
    <w:qFormat/>
    <w:rsid w:val="00F90960"/>
    <w:rPr>
      <w:b/>
      <w:bCs/>
    </w:rPr>
  </w:style>
  <w:style w:type="paragraph" w:customStyle="1" w:styleId="msolistparagraphbullet1gif">
    <w:name w:val="msolistparagraphbullet1.gif"/>
    <w:basedOn w:val="a"/>
    <w:rsid w:val="00F9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960"/>
  </w:style>
  <w:style w:type="paragraph" w:customStyle="1" w:styleId="msolistparagraphbullet2gif">
    <w:name w:val="msolistparagraphbullet2.gif"/>
    <w:basedOn w:val="a"/>
    <w:rsid w:val="00F9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F9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2015-04-07T05:17:00Z</dcterms:created>
  <dcterms:modified xsi:type="dcterms:W3CDTF">2015-04-07T05:38:00Z</dcterms:modified>
</cp:coreProperties>
</file>