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81"/>
        <w:tblW w:w="9428" w:type="dxa"/>
        <w:tblCellSpacing w:w="0" w:type="dxa"/>
        <w:tblLayout w:type="fixed"/>
        <w:tblLook w:val="04A0"/>
      </w:tblPr>
      <w:tblGrid>
        <w:gridCol w:w="4253"/>
        <w:gridCol w:w="1276"/>
        <w:gridCol w:w="3899"/>
      </w:tblGrid>
      <w:tr w:rsidR="00230982">
        <w:trPr>
          <w:trHeight w:val="1006"/>
          <w:tblCellSpacing w:w="0" w:type="dxa"/>
        </w:trPr>
        <w:tc>
          <w:tcPr>
            <w:tcW w:w="4253" w:type="dxa"/>
            <w:vAlign w:val="center"/>
          </w:tcPr>
          <w:p w:rsidR="00230982" w:rsidRPr="00A971D0" w:rsidRDefault="00CA1394">
            <w:pPr>
              <w:pStyle w:val="afa"/>
              <w:spacing w:before="0" w:beforeAutospacing="0" w:after="0" w:afterAutospacing="0"/>
              <w:ind w:right="-108"/>
              <w:jc w:val="center"/>
              <w:rPr>
                <w:color w:val="000000"/>
              </w:rPr>
            </w:pPr>
            <w:r w:rsidRPr="00A971D0">
              <w:rPr>
                <w:color w:val="000000"/>
              </w:rPr>
              <w:t>ПРИНЯТО</w:t>
            </w:r>
          </w:p>
          <w:p w:rsidR="00230982" w:rsidRPr="00A971D0" w:rsidRDefault="00CA1394">
            <w:pPr>
              <w:pStyle w:val="afa"/>
              <w:spacing w:before="0" w:beforeAutospacing="0" w:after="0" w:afterAutospacing="0"/>
              <w:ind w:right="-108"/>
              <w:jc w:val="center"/>
              <w:rPr>
                <w:color w:val="000000"/>
              </w:rPr>
            </w:pPr>
            <w:r w:rsidRPr="00A971D0">
              <w:rPr>
                <w:color w:val="000000"/>
              </w:rPr>
              <w:t xml:space="preserve">на заседании </w:t>
            </w:r>
            <w:r w:rsidR="00A971D0">
              <w:rPr>
                <w:color w:val="000000"/>
              </w:rPr>
              <w:t>педагогического совета</w:t>
            </w:r>
            <w:r w:rsidR="00A971D0" w:rsidRPr="00A971D0">
              <w:rPr>
                <w:color w:val="000000"/>
              </w:rPr>
              <w:t xml:space="preserve"> </w:t>
            </w:r>
          </w:p>
          <w:p w:rsidR="00230982" w:rsidRPr="00A971D0" w:rsidRDefault="00A971D0">
            <w:pPr>
              <w:pStyle w:val="afa"/>
              <w:spacing w:before="0" w:beforeAutospacing="0" w:after="0" w:afterAutospacing="0"/>
              <w:ind w:right="-108"/>
              <w:jc w:val="center"/>
            </w:pPr>
            <w:r w:rsidRPr="00A971D0">
              <w:rPr>
                <w:color w:val="000000"/>
              </w:rPr>
              <w:t>М</w:t>
            </w:r>
            <w:r w:rsidR="00CA1394" w:rsidRPr="00A971D0">
              <w:rPr>
                <w:color w:val="000000"/>
              </w:rPr>
              <w:t>БОУ</w:t>
            </w:r>
            <w:r w:rsidRPr="00A971D0">
              <w:rPr>
                <w:color w:val="000000"/>
              </w:rPr>
              <w:t xml:space="preserve"> СОШ </w:t>
            </w:r>
            <w:proofErr w:type="spellStart"/>
            <w:r w:rsidRPr="00A971D0">
              <w:rPr>
                <w:color w:val="000000"/>
              </w:rPr>
              <w:t>им.М.Х.Караева</w:t>
            </w:r>
            <w:proofErr w:type="spellEnd"/>
            <w:r w:rsidRPr="00A971D0">
              <w:rPr>
                <w:color w:val="000000"/>
              </w:rPr>
              <w:t xml:space="preserve"> с</w:t>
            </w:r>
            <w:proofErr w:type="gramStart"/>
            <w:r w:rsidRPr="00A971D0">
              <w:rPr>
                <w:color w:val="000000"/>
              </w:rPr>
              <w:t>.Л</w:t>
            </w:r>
            <w:proofErr w:type="gramEnd"/>
            <w:r w:rsidRPr="00A971D0">
              <w:rPr>
                <w:color w:val="000000"/>
              </w:rPr>
              <w:t xml:space="preserve">ескен </w:t>
            </w:r>
            <w:r w:rsidR="00CA1394" w:rsidRPr="00A971D0">
              <w:rPr>
                <w:color w:val="000000"/>
              </w:rPr>
              <w:t xml:space="preserve"> </w:t>
            </w:r>
            <w:r w:rsidRPr="00A971D0">
              <w:rPr>
                <w:color w:val="000000"/>
              </w:rPr>
              <w:t xml:space="preserve"> </w:t>
            </w:r>
          </w:p>
          <w:p w:rsidR="00230982" w:rsidRPr="00A971D0" w:rsidRDefault="00CA1394" w:rsidP="00A50F7E">
            <w:pPr>
              <w:pStyle w:val="afa"/>
              <w:spacing w:before="0" w:beforeAutospacing="0" w:after="0" w:afterAutospacing="0"/>
              <w:ind w:right="-108"/>
              <w:jc w:val="center"/>
            </w:pPr>
            <w:r w:rsidRPr="00A971D0">
              <w:rPr>
                <w:color w:val="000000"/>
              </w:rPr>
              <w:t>(протокол №</w:t>
            </w:r>
            <w:r w:rsidR="00A50F7E">
              <w:rPr>
                <w:color w:val="000000"/>
              </w:rPr>
              <w:t xml:space="preserve"> 1</w:t>
            </w:r>
            <w:r w:rsidRPr="00A971D0">
              <w:rPr>
                <w:color w:val="000000"/>
              </w:rPr>
              <w:t xml:space="preserve"> от </w:t>
            </w:r>
            <w:r w:rsidR="00A50F7E">
              <w:rPr>
                <w:color w:val="000000"/>
              </w:rPr>
              <w:t>28.08.</w:t>
            </w:r>
            <w:r w:rsidRPr="00A971D0">
              <w:rPr>
                <w:color w:val="000000"/>
              </w:rPr>
              <w:t>2025 г.)</w:t>
            </w:r>
          </w:p>
        </w:tc>
        <w:tc>
          <w:tcPr>
            <w:tcW w:w="1276" w:type="dxa"/>
            <w:vAlign w:val="center"/>
          </w:tcPr>
          <w:p w:rsidR="00230982" w:rsidRPr="00A971D0" w:rsidRDefault="00CA1394">
            <w:pPr>
              <w:pStyle w:val="afa"/>
              <w:spacing w:before="0" w:beforeAutospacing="0" w:after="0" w:afterAutospacing="0"/>
              <w:ind w:left="-1815" w:right="2552" w:firstLine="1815"/>
              <w:jc w:val="center"/>
            </w:pPr>
            <w:r w:rsidRPr="00A971D0">
              <w:t> </w:t>
            </w:r>
          </w:p>
        </w:tc>
        <w:tc>
          <w:tcPr>
            <w:tcW w:w="3899" w:type="dxa"/>
            <w:vAlign w:val="center"/>
          </w:tcPr>
          <w:p w:rsidR="00230982" w:rsidRDefault="00CA1394">
            <w:pPr>
              <w:pStyle w:val="afa"/>
              <w:spacing w:before="0" w:beforeAutospacing="0" w:after="0" w:afterAutospacing="0"/>
              <w:ind w:right="-36"/>
              <w:jc w:val="center"/>
            </w:pPr>
            <w:r>
              <w:rPr>
                <w:color w:val="000000"/>
              </w:rPr>
              <w:t>УТВЕРЖДЕНО</w:t>
            </w:r>
          </w:p>
          <w:p w:rsidR="00A971D0" w:rsidRDefault="00A50F7E" w:rsidP="00A971D0">
            <w:pPr>
              <w:pStyle w:val="afa"/>
              <w:spacing w:before="0" w:beforeAutospacing="0" w:after="0" w:afterAutospacing="0"/>
              <w:ind w:right="-108"/>
              <w:jc w:val="center"/>
            </w:pPr>
            <w:r>
              <w:rPr>
                <w:color w:val="000000"/>
              </w:rPr>
              <w:t>приказом №100</w:t>
            </w:r>
            <w:r w:rsidR="00CA139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от 01.09.</w:t>
            </w:r>
            <w:r w:rsidR="00CA1394">
              <w:rPr>
                <w:color w:val="000000"/>
              </w:rPr>
              <w:t xml:space="preserve">2025 г. </w:t>
            </w:r>
            <w:r w:rsidR="00A971D0">
              <w:rPr>
                <w:color w:val="000000"/>
                <w:highlight w:val="yellow"/>
              </w:rPr>
              <w:t xml:space="preserve"> </w:t>
            </w:r>
            <w:r w:rsidR="00A971D0" w:rsidRPr="00A971D0">
              <w:rPr>
                <w:color w:val="000000"/>
              </w:rPr>
              <w:t xml:space="preserve">МБОУ СОШ </w:t>
            </w:r>
            <w:proofErr w:type="spellStart"/>
            <w:r w:rsidR="00A971D0" w:rsidRPr="00A971D0">
              <w:rPr>
                <w:color w:val="000000"/>
              </w:rPr>
              <w:t>им.М.Х.Караева</w:t>
            </w:r>
            <w:proofErr w:type="spellEnd"/>
            <w:r w:rsidR="00A971D0" w:rsidRPr="00A971D0">
              <w:rPr>
                <w:color w:val="000000"/>
              </w:rPr>
              <w:t xml:space="preserve"> с</w:t>
            </w:r>
            <w:proofErr w:type="gramStart"/>
            <w:r w:rsidR="00A971D0" w:rsidRPr="00A971D0">
              <w:rPr>
                <w:color w:val="000000"/>
              </w:rPr>
              <w:t>.Л</w:t>
            </w:r>
            <w:proofErr w:type="gramEnd"/>
            <w:r w:rsidR="00A971D0" w:rsidRPr="00A971D0">
              <w:rPr>
                <w:color w:val="000000"/>
              </w:rPr>
              <w:t xml:space="preserve">ескен  </w:t>
            </w:r>
            <w:r w:rsidR="00A971D0">
              <w:rPr>
                <w:color w:val="000000"/>
              </w:rPr>
              <w:t xml:space="preserve"> </w:t>
            </w:r>
          </w:p>
          <w:p w:rsidR="00230982" w:rsidRDefault="00CA1394" w:rsidP="00094FCF">
            <w:pPr>
              <w:pStyle w:val="afa"/>
              <w:spacing w:before="0" w:beforeAutospacing="0" w:after="0" w:afterAutospacing="0"/>
              <w:ind w:right="-36"/>
              <w:jc w:val="center"/>
            </w:pPr>
            <w:r>
              <w:rPr>
                <w:color w:val="000000"/>
              </w:rPr>
              <w:t xml:space="preserve">Директор /________/ </w:t>
            </w:r>
            <w:r w:rsidR="00094FCF">
              <w:rPr>
                <w:color w:val="000000"/>
              </w:rPr>
              <w:t>Л.К.Сагеева</w:t>
            </w:r>
          </w:p>
        </w:tc>
      </w:tr>
    </w:tbl>
    <w:p w:rsidR="00230982" w:rsidRDefault="00230982">
      <w:pPr>
        <w:spacing w:line="240" w:lineRule="auto"/>
        <w:ind w:left="1418" w:right="2552"/>
        <w:jc w:val="right"/>
        <w:rPr>
          <w:rFonts w:ascii="Times New Roman" w:hAnsi="Times New Roman" w:cs="Times New Roman"/>
          <w:sz w:val="24"/>
          <w:szCs w:val="24"/>
        </w:rPr>
      </w:pPr>
    </w:p>
    <w:p w:rsidR="00230982" w:rsidRDefault="00CA1394">
      <w:pPr>
        <w:spacing w:after="0" w:line="240" w:lineRule="auto"/>
        <w:ind w:left="426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230982" w:rsidRDefault="00CA1394">
      <w:pPr>
        <w:spacing w:after="0" w:line="240" w:lineRule="auto"/>
        <w:ind w:left="426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использовании информационно-коммуникационной </w:t>
      </w:r>
    </w:p>
    <w:p w:rsidR="00230982" w:rsidRDefault="00CA1394">
      <w:pPr>
        <w:spacing w:after="0" w:line="240" w:lineRule="auto"/>
        <w:ind w:left="426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образовательной платформы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MAX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при реализации образовательных программ, программ внеурочной деятельности и дополнительного образования</w:t>
      </w:r>
    </w:p>
    <w:p w:rsidR="00230982" w:rsidRDefault="00230982">
      <w:pPr>
        <w:spacing w:after="0" w:line="240" w:lineRule="auto"/>
        <w:ind w:left="1418" w:right="2552"/>
        <w:jc w:val="center"/>
        <w:rPr>
          <w:rFonts w:ascii="Times New Roman" w:hAnsi="Times New Roman" w:cs="Times New Roman"/>
          <w:sz w:val="24"/>
          <w:szCs w:val="24"/>
        </w:rPr>
      </w:pPr>
    </w:p>
    <w:p w:rsidR="00230982" w:rsidRDefault="00CA1394">
      <w:pPr>
        <w:pStyle w:val="af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230982" w:rsidRPr="00661D4F" w:rsidRDefault="00CA1394">
      <w:pPr>
        <w:pStyle w:val="afa"/>
        <w:numPr>
          <w:ilvl w:val="1"/>
          <w:numId w:val="2"/>
        </w:numPr>
        <w:spacing w:before="0" w:beforeAutospacing="0" w:after="0" w:afterAutospacing="0"/>
        <w:ind w:left="426"/>
        <w:jc w:val="both"/>
      </w:pPr>
      <w:proofErr w:type="gramStart"/>
      <w:r>
        <w:t>Положение об использовании информационно-коммуникационной образовательной платформы «</w:t>
      </w:r>
      <w:proofErr w:type="spellStart"/>
      <w:r>
        <w:t>Сферум</w:t>
      </w:r>
      <w:proofErr w:type="spellEnd"/>
      <w:r>
        <w:t xml:space="preserve">» в национальном </w:t>
      </w:r>
      <w:proofErr w:type="spellStart"/>
      <w:r>
        <w:rPr>
          <w:bCs/>
        </w:rPr>
        <w:t>мессенджере</w:t>
      </w:r>
      <w:proofErr w:type="spellEnd"/>
      <w:r>
        <w:t xml:space="preserve"> «</w:t>
      </w:r>
      <w:r>
        <w:rPr>
          <w:lang w:val="en-US"/>
        </w:rPr>
        <w:t>MAX</w:t>
      </w:r>
      <w:r>
        <w:t xml:space="preserve">» при реализации образовательных программ, программ внеурочной деятельности и дополнительного образования (далее – Положение) является локальным нормативным актом, содержащим нормы, регулирующие порядок использования </w:t>
      </w:r>
      <w:r>
        <w:rPr>
          <w:color w:val="000000"/>
        </w:rPr>
        <w:t>информационно-коммуникационной образовательной платформы «</w:t>
      </w:r>
      <w:proofErr w:type="spellStart"/>
      <w:r>
        <w:rPr>
          <w:color w:val="000000"/>
        </w:rPr>
        <w:t>Сферум</w:t>
      </w:r>
      <w:proofErr w:type="spellEnd"/>
      <w:r>
        <w:rPr>
          <w:color w:val="000000"/>
        </w:rPr>
        <w:t xml:space="preserve">» (далее </w:t>
      </w:r>
      <w:r>
        <w:rPr>
          <w:rFonts w:eastAsia="Arial"/>
          <w:b/>
          <w:color w:val="333333"/>
        </w:rPr>
        <w:t>–</w:t>
      </w:r>
      <w:r>
        <w:rPr>
          <w:color w:val="000000"/>
        </w:rPr>
        <w:t xml:space="preserve"> ИКОП «</w:t>
      </w:r>
      <w:proofErr w:type="spellStart"/>
      <w:r>
        <w:rPr>
          <w:color w:val="000000"/>
        </w:rPr>
        <w:t>Сферум</w:t>
      </w:r>
      <w:proofErr w:type="spellEnd"/>
      <w:r>
        <w:rPr>
          <w:color w:val="000000"/>
        </w:rPr>
        <w:t xml:space="preserve">») в национальном </w:t>
      </w:r>
      <w:proofErr w:type="spellStart"/>
      <w:r>
        <w:rPr>
          <w:color w:val="000000"/>
        </w:rPr>
        <w:t>мессенджере</w:t>
      </w:r>
      <w:proofErr w:type="spellEnd"/>
      <w:r>
        <w:rPr>
          <w:color w:val="000000"/>
        </w:rPr>
        <w:t xml:space="preserve"> «</w:t>
      </w:r>
      <w:r>
        <w:rPr>
          <w:color w:val="000000"/>
          <w:lang w:val="en-US"/>
        </w:rPr>
        <w:t>MAX</w:t>
      </w:r>
      <w:r>
        <w:rPr>
          <w:color w:val="000000"/>
        </w:rPr>
        <w:t xml:space="preserve">» всеми участниками образовательных отношений в </w:t>
      </w:r>
      <w:r w:rsidR="00A95999">
        <w:rPr>
          <w:color w:val="000000"/>
        </w:rPr>
        <w:t xml:space="preserve">Муниципальном бюджетном общеобразовательном учреждении средней общеобразовательной </w:t>
      </w:r>
      <w:proofErr w:type="spellStart"/>
      <w:r w:rsidR="00A95999">
        <w:rPr>
          <w:color w:val="000000"/>
        </w:rPr>
        <w:t>шеколе</w:t>
      </w:r>
      <w:proofErr w:type="spellEnd"/>
      <w:r w:rsidR="00A95999">
        <w:rPr>
          <w:color w:val="000000"/>
        </w:rPr>
        <w:t xml:space="preserve"> </w:t>
      </w:r>
      <w:proofErr w:type="spellStart"/>
      <w:r w:rsidR="00A95999">
        <w:rPr>
          <w:color w:val="000000"/>
        </w:rPr>
        <w:t>им.М.Х.Караева</w:t>
      </w:r>
      <w:proofErr w:type="spellEnd"/>
      <w:r w:rsidR="00A95999">
        <w:rPr>
          <w:color w:val="000000"/>
        </w:rPr>
        <w:t xml:space="preserve"> с</w:t>
      </w:r>
      <w:proofErr w:type="gramEnd"/>
      <w:r w:rsidR="00A95999">
        <w:rPr>
          <w:color w:val="000000"/>
        </w:rPr>
        <w:t xml:space="preserve">.Лескен </w:t>
      </w:r>
      <w:proofErr w:type="spellStart"/>
      <w:r w:rsidR="00A95999">
        <w:rPr>
          <w:color w:val="000000"/>
        </w:rPr>
        <w:t>Ирафского</w:t>
      </w:r>
      <w:proofErr w:type="spellEnd"/>
      <w:r w:rsidR="00A95999">
        <w:rPr>
          <w:color w:val="000000"/>
        </w:rPr>
        <w:t xml:space="preserve"> района РСО-</w:t>
      </w:r>
      <w:r w:rsidR="00A95999" w:rsidRPr="00661D4F">
        <w:rPr>
          <w:color w:val="000000"/>
        </w:rPr>
        <w:t xml:space="preserve">А </w:t>
      </w:r>
      <w:r w:rsidRPr="00661D4F">
        <w:rPr>
          <w:color w:val="000000"/>
        </w:rPr>
        <w:t xml:space="preserve"> </w:t>
      </w:r>
      <w:r w:rsidRPr="00661D4F">
        <w:rPr>
          <w:i/>
          <w:color w:val="000000"/>
        </w:rPr>
        <w:t>(</w:t>
      </w:r>
      <w:r w:rsidR="00661D4F" w:rsidRPr="00661D4F">
        <w:rPr>
          <w:i/>
          <w:color w:val="000000"/>
        </w:rPr>
        <w:t>МБОУ СОШ с</w:t>
      </w:r>
      <w:proofErr w:type="gramStart"/>
      <w:r w:rsidR="00661D4F" w:rsidRPr="00661D4F">
        <w:rPr>
          <w:i/>
          <w:color w:val="000000"/>
        </w:rPr>
        <w:t>.Л</w:t>
      </w:r>
      <w:proofErr w:type="gramEnd"/>
      <w:r w:rsidR="00661D4F" w:rsidRPr="00661D4F">
        <w:rPr>
          <w:i/>
          <w:color w:val="000000"/>
        </w:rPr>
        <w:t>ескен</w:t>
      </w:r>
      <w:r w:rsidRPr="00661D4F">
        <w:rPr>
          <w:i/>
          <w:color w:val="000000"/>
        </w:rPr>
        <w:t xml:space="preserve">) </w:t>
      </w:r>
      <w:r w:rsidRPr="00661D4F">
        <w:rPr>
          <w:color w:val="000000"/>
        </w:rPr>
        <w:t>.</w:t>
      </w:r>
    </w:p>
    <w:p w:rsidR="00230982" w:rsidRDefault="00CA1394">
      <w:pPr>
        <w:pStyle w:val="afa"/>
        <w:numPr>
          <w:ilvl w:val="1"/>
          <w:numId w:val="2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 xml:space="preserve">Правовая и методическая основа настоящего Положения: 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№273-ФЗ «Об образовании в Российской Федерации»;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24.06.2025 №156-ФЗ «О создании многофункционального сервиса обмена информацией и о внесении изменений в отдельные законодательные акты Российской Федерации»;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27.07.2006 №149-ФЗ «Об информации, информационных технологиях и о защите информации»;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13.07.2022 №1241 «О федеральной государственной информационной системе «Моя школа» и внесении изменения в подпункт «а» пункта 2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РФ от 12.07.2024 №1880-р «Об определении организации, обеспечивающей создание и функционирование многофункционального сервиса обмена информацией»; 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23.07.2025 №551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Минцифры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15.07.2022 №542/1 «О мероприятиях по созданию элементов ФГИС «Моя школа», обеспечивающих реализацию ее функций, и мероприятиях по созданию ФГИС «Моя школа»; 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Письмо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27.08.2025 №ММ-П10-82860. О применении цифровой платформы «MAX» и информационно-коммуникационной платформы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образовательными учреждениями или в рамках трудовой деятельности;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22.08.2025 №04-ЗГ-МП-67 «О рассмотрении обращения»;</w:t>
      </w:r>
    </w:p>
    <w:p w:rsidR="00230982" w:rsidRDefault="00CA1394">
      <w:pPr>
        <w:pStyle w:val="af8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31.07.2023 №04-423 «Об исполнении протокола» (вместе с «Методическими рекомендациями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представителями)»).</w:t>
      </w:r>
    </w:p>
    <w:p w:rsidR="00230982" w:rsidRDefault="00CA1394">
      <w:pPr>
        <w:pStyle w:val="af8"/>
        <w:numPr>
          <w:ilvl w:val="1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принимается </w:t>
      </w:r>
      <w:r w:rsidRPr="00661D4F">
        <w:rPr>
          <w:rFonts w:ascii="Times New Roman" w:hAnsi="Times New Roman" w:cs="Times New Roman"/>
          <w:sz w:val="24"/>
          <w:szCs w:val="24"/>
        </w:rPr>
        <w:t xml:space="preserve">педагогическим советом </w:t>
      </w:r>
      <w:r w:rsidR="00661D4F" w:rsidRPr="00661D4F">
        <w:rPr>
          <w:rFonts w:ascii="Times New Roman" w:hAnsi="Times New Roman" w:cs="Times New Roman"/>
          <w:sz w:val="24"/>
          <w:szCs w:val="24"/>
        </w:rPr>
        <w:t xml:space="preserve"> </w:t>
      </w:r>
      <w:r w:rsidRPr="00661D4F">
        <w:rPr>
          <w:rFonts w:ascii="Times New Roman" w:hAnsi="Times New Roman" w:cs="Times New Roman"/>
          <w:sz w:val="24"/>
          <w:szCs w:val="24"/>
        </w:rPr>
        <w:t xml:space="preserve"> </w:t>
      </w:r>
      <w:r w:rsidR="00661D4F">
        <w:rPr>
          <w:rFonts w:ascii="Times New Roman" w:hAnsi="Times New Roman" w:cs="Times New Roman"/>
          <w:sz w:val="24"/>
          <w:szCs w:val="24"/>
        </w:rPr>
        <w:t xml:space="preserve"> 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61D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имеющим право вносить в него изменения и дополнения, и утверждается приказом образовательной организации за подписью руководителя.</w:t>
      </w:r>
    </w:p>
    <w:p w:rsidR="00230982" w:rsidRDefault="00CA1394">
      <w:pPr>
        <w:pStyle w:val="af8"/>
        <w:numPr>
          <w:ilvl w:val="1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устанавливает единые требования по работе с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br/>
        <w:t xml:space="preserve">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«MAX» в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ескен.</w:t>
      </w:r>
    </w:p>
    <w:p w:rsidR="00230982" w:rsidRDefault="00CA1394">
      <w:pPr>
        <w:pStyle w:val="af8"/>
        <w:numPr>
          <w:ilvl w:val="1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Термины и определения, используемые в настоящем Положении:</w:t>
      </w:r>
    </w:p>
    <w:p w:rsidR="00230982" w:rsidRDefault="00CA1394">
      <w:pPr>
        <w:pStyle w:val="af8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информационные технологии реализации образовательных программ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с использованием дистанционных образовательных технологий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(ДОТ)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технологии создания, передачи и хранения учебных материалов, организации и сопровождения учебного процесса дистанционного обучения;</w:t>
      </w:r>
    </w:p>
    <w:p w:rsidR="00230982" w:rsidRDefault="00CA1394">
      <w:pPr>
        <w:pStyle w:val="af8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информационно-коммуникационная образовательная платформа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(ИКОП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российский информационно-коммуникационный сервис, предназначенный для образовательных целей и коммуникации пользователей в едином и защищенном электронном образовательном пространстве);</w:t>
      </w:r>
    </w:p>
    <w:p w:rsidR="00230982" w:rsidRDefault="00CA1394">
      <w:pPr>
        <w:pStyle w:val="af8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национальный мессенджер «MAX» (сервис «МАХ»)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российская цифровая платформа, содержащая возможность обмена электронными сообщениями между его Пользователями, при котором Пользователи самостоятельно определяют получателя (-ей) электронного (-ых) сообщения (-й), а также иные функциональные возможности, в том числе функции многофункционального сервиса обмена информацией при взаимодействии с соответствующей государственной информационной системой;</w:t>
      </w:r>
    </w:p>
    <w:p w:rsidR="00230982" w:rsidRDefault="00CA1394">
      <w:pPr>
        <w:pStyle w:val="af8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электронная информационно-образовательная среда (ЭИОС)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совокупность информационных, телекоммуникационных технологий, соответствующих технологических средств, электронных информационных и образовательных ресурсов, обеспечивающих условия освоения обучающимися образовательных программ в полном объеме независимо от места их нахождения;</w:t>
      </w:r>
    </w:p>
    <w:p w:rsidR="00230982" w:rsidRDefault="00CA1394">
      <w:pPr>
        <w:pStyle w:val="af8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пользователи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участники образовательных отношений (обучающиеся, педагогические и иные работники образовательной организации, родители (законные представители) обучающихся), осуществляющие взаимодействие с помощью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 и сервиса «МАХ».</w:t>
      </w:r>
    </w:p>
    <w:p w:rsidR="00230982" w:rsidRDefault="00CA1394">
      <w:pPr>
        <w:pStyle w:val="af8"/>
        <w:numPr>
          <w:ilvl w:val="1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интегрированной с сервисом «МАХ», осуществляется </w:t>
      </w:r>
      <w:r>
        <w:rPr>
          <w:rFonts w:ascii="Times New Roman" w:hAnsi="Times New Roman" w:cs="Times New Roman"/>
          <w:sz w:val="24"/>
          <w:szCs w:val="24"/>
        </w:rPr>
        <w:t>по всем предметам учебного плана, в том числе плана внеурочной деятельности,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направлениям воспитательной работы согласно плану воспитательной работы, а также программам дополнительного образования детей, реализуемым в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</w:t>
      </w:r>
    </w:p>
    <w:p w:rsidR="00230982" w:rsidRDefault="00CA1394">
      <w:pPr>
        <w:pStyle w:val="af8"/>
        <w:numPr>
          <w:ilvl w:val="1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интегрированной с сервисом «МАХ», является частью ЭИОС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 xml:space="preserve">ескен </w:t>
      </w:r>
      <w:r>
        <w:rPr>
          <w:rFonts w:ascii="Times New Roman" w:hAnsi="Times New Roman" w:cs="Times New Roman"/>
          <w:sz w:val="24"/>
          <w:szCs w:val="24"/>
        </w:rPr>
        <w:t>и одним из видов информационных технологий реализации образовательных программ с использованием ДОТ.</w:t>
      </w:r>
    </w:p>
    <w:p w:rsidR="00230982" w:rsidRDefault="00CA1394">
      <w:pPr>
        <w:pStyle w:val="af8"/>
        <w:numPr>
          <w:ilvl w:val="1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несогласия родителей / законных представителей от регистрации и использования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интегрированной с сервисом «МАХ», для них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остаются доступными альтернативные способы взаимодействия с представителями образовательной организации: дневник учащегося в бумажном виде, очные встречи по предварительной договоренности и родительские собрания.</w:t>
      </w:r>
    </w:p>
    <w:p w:rsidR="00230982" w:rsidRDefault="00230982">
      <w:pPr>
        <w:pStyle w:val="af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30982" w:rsidRDefault="00CA1394">
      <w:pPr>
        <w:pStyle w:val="af8"/>
        <w:numPr>
          <w:ilvl w:val="0"/>
          <w:numId w:val="1"/>
        </w:numPr>
        <w:spacing w:after="0" w:line="240" w:lineRule="auto"/>
        <w:ind w:left="426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работы пользователей в ИКОП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:rsidR="00230982" w:rsidRDefault="00CA1394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интегрированной с сервисом «МАХ»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Администратор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интегрированной с сервисом «МАХ», назначается руководителем образовательной организации на основании приказа. 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Сотрудники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 xml:space="preserve">ескен </w:t>
      </w:r>
      <w:r>
        <w:rPr>
          <w:rFonts w:ascii="Times New Roman" w:hAnsi="Times New Roman" w:cs="Times New Roman"/>
          <w:sz w:val="24"/>
          <w:szCs w:val="24"/>
        </w:rPr>
        <w:t>использовавшие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VK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перехода в национальный мессенджер МАХ, должны убедиться в наличии всех чатов, необходимых для продолжения коммуникации. В случае отсутствия создать новые и добавить в них пользователей.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интегрированной с сервисом «МАХ», </w:t>
      </w:r>
      <w:r>
        <w:rPr>
          <w:rFonts w:ascii="Times New Roman" w:hAnsi="Times New Roman" w:cs="Times New Roman"/>
          <w:sz w:val="24"/>
          <w:szCs w:val="24"/>
        </w:rPr>
        <w:t>координирует процессы по использованию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образовательной организации, в том числе: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направляет посредством электронной почты на адрес info@sferum.ru заявку на регистрацию образовательной организации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 приложением приказа о назначении администратора с указанием контактных данных (ФИО, адрес электронной почты, номер личного мобильного телефона);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проходит регистрацию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(в сервисе «МАХ»)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ввода указанного в заявке номера мобильного телефона;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личном кабинете администратора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 (в сервисе «МАХ») вносит и при необходимости редактирует информацию об образовательной организации;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создает необходимый структурный компонент, обеспечивающий присоединение всех педагогических работников образовательной организации к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 (в сервисе «МАХ»);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необходимости создает структуру образовательной организации, компонентом которой является класс (группа), в соответствии с утвержденной структурой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создает и направляет педагогическим работникам, а при необходимости обучающимся и их родителям (законным представителям) ссылки-приглашения для присоединения в соответствующий класс в установленной пользовательской роли на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назначает дополнительных администраторов из числа присоединившихся на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педагогических работников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прикрепляет педагогических работников, выполняющих должностные обязанности классных руководителей, по учебным классам в соответствии с утвержденным руководителем образовательной организации распределением классного руководства;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рассматривает и принимает заявки на вступление в сообщество образовательной организации от педагогических работников, иных сотрудников, а при необходимости от обучающихся и их родителей (законных представителей) из числа представителей органа ученического самоуправления (актива) и родительского комитета (актива) соответственно;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завершает процесс подтверждения статуса «учитель» педагогических работников, статуса «сотрудник» иных работников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редактирует информацию, связанную с движением обучающихся, педагогических и иных работников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 xml:space="preserve">ескен </w:t>
      </w:r>
      <w:r>
        <w:rPr>
          <w:rFonts w:ascii="Times New Roman" w:hAnsi="Times New Roman" w:cs="Times New Roman"/>
          <w:sz w:val="24"/>
          <w:szCs w:val="24"/>
        </w:rPr>
        <w:t>в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аннулирует невостребованные ссылки-приглашения на присоединение к образовательной организации с целью обеспечения информационной безопасности участников образовательных отношений; </w:t>
      </w:r>
    </w:p>
    <w:p w:rsidR="00230982" w:rsidRDefault="00CA1394">
      <w:pPr>
        <w:pStyle w:val="af8"/>
        <w:numPr>
          <w:ilvl w:val="0"/>
          <w:numId w:val="2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оказывает помощь и поддержку участникам образовательных отношений по эффективному использованию функционала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 xml:space="preserve">ескен </w:t>
      </w:r>
      <w:r>
        <w:rPr>
          <w:rFonts w:ascii="Times New Roman" w:hAnsi="Times New Roman" w:cs="Times New Roman"/>
          <w:sz w:val="24"/>
          <w:szCs w:val="24"/>
        </w:rPr>
        <w:t>способствует выполнению образовательных программ посредством применения функциональных возможностей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«МАХ», в том числе:</w:t>
      </w:r>
    </w:p>
    <w:p w:rsidR="00230982" w:rsidRDefault="00CA1394">
      <w:pPr>
        <w:pStyle w:val="af8"/>
        <w:numPr>
          <w:ilvl w:val="0"/>
          <w:numId w:val="2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назначает администратора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 из числа педагогических работников образовательной организации;</w:t>
      </w:r>
    </w:p>
    <w:p w:rsidR="00230982" w:rsidRDefault="00CA1394">
      <w:pPr>
        <w:pStyle w:val="af8"/>
        <w:numPr>
          <w:ilvl w:val="0"/>
          <w:numId w:val="2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обеспечивает коммуникационное взаимодействие (проведение рабочих встреч и совещаний в онлайн или гибридном формате посредством использования функционала видео-конференц-связи) с пользователями для решения управленческих задач в чатах, созданных в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интегрированных с сервисом «МАХ»:</w:t>
      </w:r>
    </w:p>
    <w:p w:rsidR="00230982" w:rsidRDefault="00CA1394">
      <w:pPr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руководителя образовательной организации с заместителями руководителя;</w:t>
      </w:r>
    </w:p>
    <w:p w:rsidR="00230982" w:rsidRDefault="00CA1394">
      <w:pPr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руководителя образовательной организации с педагогическими и иными работниками;</w:t>
      </w:r>
    </w:p>
    <w:p w:rsidR="00230982" w:rsidRDefault="00CA1394">
      <w:pPr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руководителя образовательной организации с представителями родительского комитета (актива);</w:t>
      </w:r>
    </w:p>
    <w:p w:rsidR="00230982" w:rsidRDefault="00CA1394">
      <w:pPr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руководителя образовательной организации с представителями органа ученического самоуправления (актива);</w:t>
      </w:r>
    </w:p>
    <w:p w:rsidR="00230982" w:rsidRDefault="00CA1394">
      <w:pPr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чаты для решения управленческих задач;</w:t>
      </w:r>
    </w:p>
    <w:p w:rsidR="00230982" w:rsidRDefault="00CA1394">
      <w:pPr>
        <w:pStyle w:val="af8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контроль по использованию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 всеми участниками образовательных отношений, в том числе при проведении учебных и иных занятий с применением ДОТ, а также различных мероприятий в онлайн или гибридном формате.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Классный руководитель координирует процессы по использованию функциональных возможностей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 для решения учебных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внеучебных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задач в классе, в том числе:</w:t>
      </w:r>
    </w:p>
    <w:p w:rsidR="00230982" w:rsidRDefault="00CA1394">
      <w:pPr>
        <w:pStyle w:val="af8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присоединяется к образовательной организации по ссылке-приглашению, полученной от администратора сообщества, в пользовательской роли «учитель», либо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230982" w:rsidRDefault="00CA1394">
      <w:pPr>
        <w:pStyle w:val="af8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проходит процесс верификации статуса «учитель» (при необходимости);</w:t>
      </w:r>
    </w:p>
    <w:p w:rsidR="00230982" w:rsidRDefault="00CA1394">
      <w:pPr>
        <w:pStyle w:val="af8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создает чаты с участниками образовательных отношений для взаимодействия с целью решения соответствующих образовательных задач, а именно:</w:t>
      </w:r>
    </w:p>
    <w:p w:rsidR="00230982" w:rsidRDefault="00CA13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с обучающимися своего класса;</w:t>
      </w:r>
    </w:p>
    <w:p w:rsidR="00230982" w:rsidRDefault="00CA13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с родителями (законными представителями) обучающихся;</w:t>
      </w:r>
    </w:p>
    <w:p w:rsidR="00230982" w:rsidRDefault="00CA13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с педагогическими работниками, ведущими учебные предметы, иные занятия с обучающимися класса;</w:t>
      </w:r>
    </w:p>
    <w:p w:rsidR="00230982" w:rsidRDefault="00CA13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чаты для решения образовательных задач;</w:t>
      </w:r>
    </w:p>
    <w:p w:rsidR="00230982" w:rsidRDefault="00CA1394">
      <w:pPr>
        <w:pStyle w:val="af8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поддерживает и развивает коммуникацию в чатах с участниками образовательных отношений, включая возможности организации и проведения мероприятий в онлайн или гибридном формате через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Педагогический работник (учитель-предметник, педагог дополнительного образования), ведущий учебные дисциплины или иные занятия, работник образовательной организации, участвующий в процессах сопровождения образовательной деятельности, при необходимости координирует процессы по использованию функциональных возможностей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 для решения образовательных и организационных задач, в том числе: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присоединяется к образовательной организации по ссылке-приглашению, полученной от администратора сообщества, в пользовательской роли «учитель» («сотрудник»);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проходит процесс верификации соответствующего статуса (при необходимости);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создает чаты с пользователями для взаимодействия с целью решения определенных образовательных задач, а именно:</w:t>
      </w:r>
    </w:p>
    <w:p w:rsidR="00230982" w:rsidRDefault="00CA1394">
      <w:pPr>
        <w:pStyle w:val="af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чат с обучающимися класса по учебному предмету;</w:t>
      </w:r>
    </w:p>
    <w:p w:rsidR="00230982" w:rsidRDefault="00CA1394">
      <w:pPr>
        <w:pStyle w:val="af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чаты для решения образовательных и организационных задач;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поддерживает и развивает коммуникацию в чатах с пользователями, включая возможности организации и проведения учебных и иных занятий </w:t>
      </w:r>
      <w:r>
        <w:rPr>
          <w:rFonts w:ascii="Times New Roman" w:hAnsi="Times New Roman" w:cs="Times New Roman"/>
          <w:sz w:val="24"/>
          <w:szCs w:val="24"/>
        </w:rPr>
        <w:br/>
        <w:t>с применением ДОТ, а также различных мероприятий в онлайн или гибридном формате через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 образовательной организации (непедагогический работник):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присоединяется к образовательной организации по ссылке-приглашению, полученной от администратора сообщества, в пользовательской роли «сотрудник»;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проходит процесс верификации соответствующего статуса;</w:t>
      </w:r>
    </w:p>
    <w:p w:rsidR="00230982" w:rsidRDefault="00CA1394">
      <w:pPr>
        <w:pStyle w:val="af8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создает и/или вступает в чаты с пользователями для взаимодействия с целью решения определенных задач.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 для осуществления образовательной коммуникации и решения образовательных и воспитательных задач использует функциональные возможности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«МАХ», в том числе:</w:t>
      </w:r>
    </w:p>
    <w:p w:rsidR="00230982" w:rsidRDefault="00CA1394">
      <w:pPr>
        <w:pStyle w:val="af8"/>
        <w:numPr>
          <w:ilvl w:val="1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присоединяется по ссылке-приглашению, полученной от учителя, классного руководителя, в соответствующий чат;</w:t>
      </w:r>
    </w:p>
    <w:p w:rsidR="00230982" w:rsidRDefault="00CA1394">
      <w:pPr>
        <w:pStyle w:val="af8"/>
        <w:numPr>
          <w:ilvl w:val="1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участвует в образовательной коммуникации, осуществляемой в чате класса и чатах по учебным дисциплинам и иным занятиям, с использованием функционала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230982" w:rsidRDefault="00CA1394">
      <w:pPr>
        <w:pStyle w:val="af8"/>
        <w:numPr>
          <w:ilvl w:val="1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участвует в учебных и иных занятиях или мероприятиях, проводимых в онлайн или гибридном формате, с применением ДОТ.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 (законный представитель) обучающегося с целью участия в образовательной коммуникации может использовать функциональные возможности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«МАХ», в том числе:</w:t>
      </w:r>
    </w:p>
    <w:p w:rsidR="00230982" w:rsidRDefault="00CA1394">
      <w:pPr>
        <w:pStyle w:val="af8"/>
        <w:numPr>
          <w:ilvl w:val="0"/>
          <w:numId w:val="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присоединяется к чату по ссылке-приглашению (полученной от педагогического работника, классного руководителя или представителя администрации образовательной организации) или через вкладку «Чаты» в сервисе «Электронный дневник» на портале «Петербургское образование» (https://dnevnik2.petersburgedu.ru);</w:t>
      </w:r>
    </w:p>
    <w:p w:rsidR="00230982" w:rsidRDefault="00CA1394">
      <w:pPr>
        <w:pStyle w:val="af8"/>
        <w:numPr>
          <w:ilvl w:val="0"/>
          <w:numId w:val="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участвует в образовательной коммуникации, осуществляемой в чате, с использованием функционала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«МАХ»;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пользователи самостоятельно (обучающиеся с помощью родителей или законных представителей) обеспечивают безопасность своего профиля в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», настроив безопасный режим, который позволит общаться только тем пользователям, которые есть в контактах организации и в телефонной книге.</w:t>
      </w:r>
    </w:p>
    <w:p w:rsidR="00230982" w:rsidRDefault="00230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982" w:rsidRDefault="00CA1394">
      <w:pPr>
        <w:pStyle w:val="af8"/>
        <w:numPr>
          <w:ilvl w:val="0"/>
          <w:numId w:val="25"/>
        </w:numPr>
        <w:spacing w:after="0" w:line="240" w:lineRule="auto"/>
        <w:ind w:left="426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Права, обязанности и ответственность участников образовательных отношений (пользователей)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образовательных отношений, использующие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«МАХ»: </w:t>
      </w:r>
    </w:p>
    <w:p w:rsidR="00230982" w:rsidRDefault="00CA1394">
      <w:pPr>
        <w:pStyle w:val="af8"/>
        <w:numPr>
          <w:ilvl w:val="0"/>
          <w:numId w:val="2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имеют доступ к функциональным возможностям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безвозмездной основе круглосуточно;</w:t>
      </w:r>
    </w:p>
    <w:p w:rsidR="00230982" w:rsidRDefault="00CA1394">
      <w:pPr>
        <w:pStyle w:val="af8"/>
        <w:numPr>
          <w:ilvl w:val="0"/>
          <w:numId w:val="2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имеют право на обращение в службу технической поддержки через чат-бот «Помощник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 (https://max.ru/sferum_hel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) или по адресу электронной почты info@sferum.ru;</w:t>
      </w:r>
    </w:p>
    <w:p w:rsidR="00230982" w:rsidRDefault="00CA1394">
      <w:pPr>
        <w:pStyle w:val="af8"/>
        <w:numPr>
          <w:ilvl w:val="0"/>
          <w:numId w:val="2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имеют право на доступ к информационным ресурсам и инструкциям, размещенным на сайте prof-sferum.ru.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Педагогические и иные работники образовательной организации имеют право посещать семинары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рамках которых освещаются методические вопросы </w:t>
      </w:r>
      <w:r>
        <w:rPr>
          <w:rFonts w:ascii="Times New Roman" w:hAnsi="Times New Roman" w:cs="Times New Roman"/>
          <w:sz w:val="24"/>
          <w:szCs w:val="24"/>
        </w:rPr>
        <w:br/>
        <w:t>по применению функционала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», интегрированной с сервисом «МАХ».</w:t>
      </w:r>
    </w:p>
    <w:p w:rsidR="00230982" w:rsidRDefault="00CA1394">
      <w:pPr>
        <w:pStyle w:val="af8"/>
        <w:numPr>
          <w:ilvl w:val="1"/>
          <w:numId w:val="2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образовательных отношений, использующие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«МАХ», обладают иными правами, предусмотренными законодательством Российской Федерации и соответствующими пользовательскими соглашениями.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Пользователи обязаны соблюдать законодательство Российской Федерации, настоящее Положение и иные локальные нормативные акты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 ,</w:t>
      </w:r>
      <w:r>
        <w:rPr>
          <w:rFonts w:ascii="Times New Roman" w:hAnsi="Times New Roman" w:cs="Times New Roman"/>
          <w:sz w:val="24"/>
          <w:szCs w:val="24"/>
        </w:rPr>
        <w:t>установленные ограничения и запреты в части использования функционала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интегрированной с сервисом «МАХ», а также пользовательские соглашения. </w:t>
      </w:r>
    </w:p>
    <w:p w:rsidR="00230982" w:rsidRDefault="00CA1394">
      <w:pPr>
        <w:pStyle w:val="af8"/>
        <w:numPr>
          <w:ilvl w:val="1"/>
          <w:numId w:val="2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Умышленные действия пользователя, направленные на достижение незаконных целей (в том числе осуществление мошеннических действий, обмана, ввода в заблуждение, оскорбления, совершение иных противоправных действий), а также размещение пользователем (распространение) с использованием функционала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», интегрированной с сервисом «МАХ», сообщений, информации или материалов, содержание которых нарушает действующие в Российской Федерации ограничения и запреты, может повлечь для него дисциплинарную, административную, уголовную или иную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ответственность согласно действующему законодательству РФ, Уставу, локальным нормативным актам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 ,</w:t>
      </w:r>
      <w:r>
        <w:rPr>
          <w:rFonts w:ascii="Times New Roman" w:hAnsi="Times New Roman" w:cs="Times New Roman"/>
          <w:sz w:val="24"/>
          <w:szCs w:val="24"/>
        </w:rPr>
        <w:t xml:space="preserve">а также соответствующим пользовательским соглашениям. </w:t>
      </w:r>
    </w:p>
    <w:p w:rsidR="00230982" w:rsidRDefault="00230982">
      <w:pPr>
        <w:pStyle w:val="af8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0982" w:rsidRDefault="00CA1394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230982" w:rsidRDefault="00CA1394">
      <w:pPr>
        <w:pStyle w:val="af8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вступает в силу со дня его утверждения и действует до момента признания его утратившим силу и (или) утверждения нового локального нормативного акта </w:t>
      </w:r>
      <w:r w:rsidR="00661D4F">
        <w:rPr>
          <w:rFonts w:ascii="Times New Roman" w:hAnsi="Times New Roman" w:cs="Times New Roman"/>
          <w:sz w:val="24"/>
          <w:szCs w:val="24"/>
        </w:rPr>
        <w:t>МБОУ СОШ с</w:t>
      </w:r>
      <w:proofErr w:type="gramStart"/>
      <w:r w:rsidR="00661D4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661D4F">
        <w:rPr>
          <w:rFonts w:ascii="Times New Roman" w:hAnsi="Times New Roman" w:cs="Times New Roman"/>
          <w:sz w:val="24"/>
          <w:szCs w:val="24"/>
        </w:rPr>
        <w:t>ескен ,</w:t>
      </w:r>
      <w:r>
        <w:rPr>
          <w:rFonts w:ascii="Times New Roman" w:hAnsi="Times New Roman" w:cs="Times New Roman"/>
          <w:sz w:val="24"/>
          <w:szCs w:val="24"/>
        </w:rPr>
        <w:t>регулирующего идентичные вопросы, возникающие между участниками образовательных отношений.</w:t>
      </w:r>
    </w:p>
    <w:p w:rsidR="00230982" w:rsidRDefault="00CA1394">
      <w:pPr>
        <w:pStyle w:val="af8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Вопросы, не урегулированные настоящим Положением, подлежат урегулированию в соответствии с действующим законодательством РФ, в том числе нормативными и методическими документами, указанными в пункте 1.2 Положения, Уставом и локальными нормативными актами </w:t>
      </w:r>
      <w:r w:rsidR="00661D4F">
        <w:rPr>
          <w:rFonts w:ascii="Times New Roman" w:hAnsi="Times New Roman" w:cs="Times New Roman"/>
          <w:sz w:val="24"/>
          <w:szCs w:val="24"/>
        </w:rPr>
        <w:t>МБОУ СОШ с.Лескен,</w:t>
      </w:r>
      <w:r>
        <w:rPr>
          <w:rFonts w:ascii="Times New Roman" w:hAnsi="Times New Roman" w:cs="Times New Roman"/>
          <w:sz w:val="24"/>
          <w:szCs w:val="24"/>
        </w:rPr>
        <w:t>пользовательским соглашением 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размещенным по адресу https://www.sferum.ru/terms_of_use, и пользовательским соглашением сервиса «MAX», размещенного по адресу https://legal.max.ru/ps.</w:t>
      </w:r>
    </w:p>
    <w:p w:rsidR="00230982" w:rsidRDefault="00CA1394">
      <w:pPr>
        <w:pStyle w:val="af8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изменений или принятия новых нормативных правовых актов федерального или регионального уровня, регулирующих порядок и условия применения информационных технологий реализации образовательных программ с использованием ДОТ, в том числе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ИКОП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национальном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«МАХ» участниками образовательных отношений, такие изменения или акты имеют прямое действие и применяются со дня вступления их в силу независимо от включения в текст настоящего Положения.</w:t>
      </w:r>
    </w:p>
    <w:sectPr w:rsidR="00230982" w:rsidSect="00AC088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70D" w:rsidRDefault="00AF270D">
      <w:pPr>
        <w:spacing w:after="0" w:line="240" w:lineRule="auto"/>
      </w:pPr>
      <w:r>
        <w:separator/>
      </w:r>
    </w:p>
  </w:endnote>
  <w:endnote w:type="continuationSeparator" w:id="0">
    <w:p w:rsidR="00AF270D" w:rsidRDefault="00AF2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70D" w:rsidRDefault="00AF270D">
      <w:pPr>
        <w:spacing w:after="0" w:line="240" w:lineRule="auto"/>
      </w:pPr>
      <w:r>
        <w:separator/>
      </w:r>
    </w:p>
  </w:footnote>
  <w:footnote w:type="continuationSeparator" w:id="0">
    <w:p w:rsidR="00AF270D" w:rsidRDefault="00AF2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088989"/>
      <w:docPartObj>
        <w:docPartGallery w:val="Page Numbers (Top of Page)"/>
        <w:docPartUnique/>
      </w:docPartObj>
    </w:sdtPr>
    <w:sdtContent>
      <w:p w:rsidR="00230982" w:rsidRDefault="00841CC5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 w:rsidR="00CA1394">
          <w:rPr>
            <w:rFonts w:ascii="Times New Roman" w:hAnsi="Times New Roman" w:cs="Times New Roman"/>
            <w:sz w:val="20"/>
          </w:rPr>
          <w:instrText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 w:rsidR="00A50F7E">
          <w:rPr>
            <w:rFonts w:ascii="Times New Roman" w:hAnsi="Times New Roman" w:cs="Times New Roman"/>
            <w:noProof/>
            <w:sz w:val="20"/>
          </w:rPr>
          <w:t>6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230982" w:rsidRDefault="0023098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5BB"/>
    <w:multiLevelType w:val="hybridMultilevel"/>
    <w:tmpl w:val="2862C532"/>
    <w:lvl w:ilvl="0" w:tplc="A2761C8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788C0DA6">
      <w:start w:val="1"/>
      <w:numFmt w:val="lowerLetter"/>
      <w:lvlText w:val="%2."/>
      <w:lvlJc w:val="left"/>
      <w:pPr>
        <w:ind w:left="1440" w:hanging="360"/>
      </w:pPr>
    </w:lvl>
    <w:lvl w:ilvl="2" w:tplc="FBC2DA7A">
      <w:start w:val="1"/>
      <w:numFmt w:val="lowerRoman"/>
      <w:lvlText w:val="%3."/>
      <w:lvlJc w:val="right"/>
      <w:pPr>
        <w:ind w:left="2160" w:hanging="180"/>
      </w:pPr>
    </w:lvl>
    <w:lvl w:ilvl="3" w:tplc="2FF8AC42">
      <w:start w:val="1"/>
      <w:numFmt w:val="decimal"/>
      <w:lvlText w:val="%4."/>
      <w:lvlJc w:val="left"/>
      <w:pPr>
        <w:ind w:left="2880" w:hanging="360"/>
      </w:pPr>
    </w:lvl>
    <w:lvl w:ilvl="4" w:tplc="F46C9502">
      <w:start w:val="1"/>
      <w:numFmt w:val="lowerLetter"/>
      <w:lvlText w:val="%5."/>
      <w:lvlJc w:val="left"/>
      <w:pPr>
        <w:ind w:left="3600" w:hanging="360"/>
      </w:pPr>
    </w:lvl>
    <w:lvl w:ilvl="5" w:tplc="EEBAF200">
      <w:start w:val="1"/>
      <w:numFmt w:val="lowerRoman"/>
      <w:lvlText w:val="%6."/>
      <w:lvlJc w:val="right"/>
      <w:pPr>
        <w:ind w:left="4320" w:hanging="180"/>
      </w:pPr>
    </w:lvl>
    <w:lvl w:ilvl="6" w:tplc="8EDC09CE">
      <w:start w:val="1"/>
      <w:numFmt w:val="decimal"/>
      <w:lvlText w:val="%7."/>
      <w:lvlJc w:val="left"/>
      <w:pPr>
        <w:ind w:left="5040" w:hanging="360"/>
      </w:pPr>
    </w:lvl>
    <w:lvl w:ilvl="7" w:tplc="888E56C2">
      <w:start w:val="1"/>
      <w:numFmt w:val="lowerLetter"/>
      <w:lvlText w:val="%8."/>
      <w:lvlJc w:val="left"/>
      <w:pPr>
        <w:ind w:left="5760" w:hanging="360"/>
      </w:pPr>
    </w:lvl>
    <w:lvl w:ilvl="8" w:tplc="E11C980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E75C5"/>
    <w:multiLevelType w:val="hybridMultilevel"/>
    <w:tmpl w:val="99803764"/>
    <w:lvl w:ilvl="0" w:tplc="5D2E150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B6C2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447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CE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EC8E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002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ED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6898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0EB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A72"/>
    <w:multiLevelType w:val="hybridMultilevel"/>
    <w:tmpl w:val="91CA5CAE"/>
    <w:lvl w:ilvl="0" w:tplc="DB28413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9861C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48CF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3CFA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9A06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28468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A4FD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EC2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0677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C5A78E9"/>
    <w:multiLevelType w:val="hybridMultilevel"/>
    <w:tmpl w:val="C54A3D7C"/>
    <w:lvl w:ilvl="0" w:tplc="44725E9E">
      <w:start w:val="1"/>
      <w:numFmt w:val="bullet"/>
      <w:lvlText w:val="–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EA883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8898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C6D9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9834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425A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1647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2AA3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360B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D23182B"/>
    <w:multiLevelType w:val="hybridMultilevel"/>
    <w:tmpl w:val="BF384830"/>
    <w:lvl w:ilvl="0" w:tplc="ECF4E5A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D43D9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5DA18C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0FC01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9AA2B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75070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22223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17A9B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232209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11552E4A"/>
    <w:multiLevelType w:val="multilevel"/>
    <w:tmpl w:val="21809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643097"/>
    <w:multiLevelType w:val="hybridMultilevel"/>
    <w:tmpl w:val="AAAAEC76"/>
    <w:lvl w:ilvl="0" w:tplc="216EC65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7ACD04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BF622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F808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5AEF72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CFEB8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A06BE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238E5D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1121FA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14C7542D"/>
    <w:multiLevelType w:val="hybridMultilevel"/>
    <w:tmpl w:val="06FAF3C4"/>
    <w:lvl w:ilvl="0" w:tplc="3280D264">
      <w:start w:val="1"/>
      <w:numFmt w:val="bullet"/>
      <w:lvlText w:val="–"/>
      <w:lvlJc w:val="left"/>
      <w:pPr>
        <w:ind w:left="1134" w:hanging="360"/>
      </w:pPr>
      <w:rPr>
        <w:rFonts w:ascii="Arial" w:eastAsia="Arial" w:hAnsi="Arial" w:cs="Arial" w:hint="default"/>
      </w:rPr>
    </w:lvl>
    <w:lvl w:ilvl="1" w:tplc="D71618C4">
      <w:start w:val="1"/>
      <w:numFmt w:val="bullet"/>
      <w:lvlText w:val="o"/>
      <w:lvlJc w:val="left"/>
      <w:pPr>
        <w:ind w:left="1854" w:hanging="360"/>
      </w:pPr>
      <w:rPr>
        <w:rFonts w:ascii="Courier New" w:eastAsia="Courier New" w:hAnsi="Courier New" w:cs="Courier New" w:hint="default"/>
      </w:rPr>
    </w:lvl>
    <w:lvl w:ilvl="2" w:tplc="74229790">
      <w:start w:val="1"/>
      <w:numFmt w:val="bullet"/>
      <w:lvlText w:val="§"/>
      <w:lvlJc w:val="left"/>
      <w:pPr>
        <w:ind w:left="2574" w:hanging="360"/>
      </w:pPr>
      <w:rPr>
        <w:rFonts w:ascii="Wingdings" w:eastAsia="Wingdings" w:hAnsi="Wingdings" w:cs="Wingdings" w:hint="default"/>
      </w:rPr>
    </w:lvl>
    <w:lvl w:ilvl="3" w:tplc="0B8C4044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 w:hint="default"/>
      </w:rPr>
    </w:lvl>
    <w:lvl w:ilvl="4" w:tplc="E4E2436C">
      <w:start w:val="1"/>
      <w:numFmt w:val="bullet"/>
      <w:lvlText w:val="o"/>
      <w:lvlJc w:val="left"/>
      <w:pPr>
        <w:ind w:left="4014" w:hanging="360"/>
      </w:pPr>
      <w:rPr>
        <w:rFonts w:ascii="Courier New" w:eastAsia="Courier New" w:hAnsi="Courier New" w:cs="Courier New" w:hint="default"/>
      </w:rPr>
    </w:lvl>
    <w:lvl w:ilvl="5" w:tplc="0D0AB7B0">
      <w:start w:val="1"/>
      <w:numFmt w:val="bullet"/>
      <w:lvlText w:val="§"/>
      <w:lvlJc w:val="left"/>
      <w:pPr>
        <w:ind w:left="4734" w:hanging="360"/>
      </w:pPr>
      <w:rPr>
        <w:rFonts w:ascii="Wingdings" w:eastAsia="Wingdings" w:hAnsi="Wingdings" w:cs="Wingdings" w:hint="default"/>
      </w:rPr>
    </w:lvl>
    <w:lvl w:ilvl="6" w:tplc="7F824062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 w:hint="default"/>
      </w:rPr>
    </w:lvl>
    <w:lvl w:ilvl="7" w:tplc="41305B18">
      <w:start w:val="1"/>
      <w:numFmt w:val="bullet"/>
      <w:lvlText w:val="o"/>
      <w:lvlJc w:val="left"/>
      <w:pPr>
        <w:ind w:left="6174" w:hanging="360"/>
      </w:pPr>
      <w:rPr>
        <w:rFonts w:ascii="Courier New" w:eastAsia="Courier New" w:hAnsi="Courier New" w:cs="Courier New" w:hint="default"/>
      </w:rPr>
    </w:lvl>
    <w:lvl w:ilvl="8" w:tplc="334C480E">
      <w:start w:val="1"/>
      <w:numFmt w:val="bullet"/>
      <w:lvlText w:val="§"/>
      <w:lvlJc w:val="left"/>
      <w:pPr>
        <w:ind w:left="6894" w:hanging="360"/>
      </w:pPr>
      <w:rPr>
        <w:rFonts w:ascii="Wingdings" w:eastAsia="Wingdings" w:hAnsi="Wingdings" w:cs="Wingdings" w:hint="default"/>
      </w:rPr>
    </w:lvl>
  </w:abstractNum>
  <w:abstractNum w:abstractNumId="8">
    <w:nsid w:val="15256F32"/>
    <w:multiLevelType w:val="multilevel"/>
    <w:tmpl w:val="B714F74E"/>
    <w:styleLink w:val="2"/>
    <w:lvl w:ilvl="0">
      <w:start w:val="1"/>
      <w:numFmt w:val="decimal"/>
      <w:pStyle w:val="2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17420397"/>
    <w:multiLevelType w:val="multilevel"/>
    <w:tmpl w:val="1BE6C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9A348DC"/>
    <w:multiLevelType w:val="multilevel"/>
    <w:tmpl w:val="37AE8208"/>
    <w:styleLink w:val="1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20005D3D"/>
    <w:multiLevelType w:val="multilevel"/>
    <w:tmpl w:val="E14A84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2C62DB3"/>
    <w:multiLevelType w:val="multilevel"/>
    <w:tmpl w:val="9E883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727435B"/>
    <w:multiLevelType w:val="hybridMultilevel"/>
    <w:tmpl w:val="979A7A90"/>
    <w:lvl w:ilvl="0" w:tplc="4E9046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F263A56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750229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37ECC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7E88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B0E0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52FA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F086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54C1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FA45A49"/>
    <w:multiLevelType w:val="hybridMultilevel"/>
    <w:tmpl w:val="B2A633FE"/>
    <w:lvl w:ilvl="0" w:tplc="F8C8D954">
      <w:start w:val="1"/>
      <w:numFmt w:val="bullet"/>
      <w:lvlText w:val="–"/>
      <w:lvlJc w:val="left"/>
      <w:pPr>
        <w:ind w:left="1069" w:hanging="360"/>
      </w:pPr>
      <w:rPr>
        <w:rFonts w:ascii="Arial" w:eastAsia="Arial" w:hAnsi="Arial" w:cs="Arial" w:hint="default"/>
      </w:rPr>
    </w:lvl>
    <w:lvl w:ilvl="1" w:tplc="FC92066E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 w:hint="default"/>
      </w:rPr>
    </w:lvl>
    <w:lvl w:ilvl="2" w:tplc="FA4CF982">
      <w:start w:val="1"/>
      <w:numFmt w:val="bullet"/>
      <w:lvlText w:val="§"/>
      <w:lvlJc w:val="left"/>
      <w:pPr>
        <w:ind w:left="2509" w:hanging="360"/>
      </w:pPr>
      <w:rPr>
        <w:rFonts w:ascii="Wingdings" w:eastAsia="Wingdings" w:hAnsi="Wingdings" w:cs="Wingdings" w:hint="default"/>
      </w:rPr>
    </w:lvl>
    <w:lvl w:ilvl="3" w:tplc="9BC2DA6C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 w:hint="default"/>
      </w:rPr>
    </w:lvl>
    <w:lvl w:ilvl="4" w:tplc="DE34FF6A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 w:hint="default"/>
      </w:rPr>
    </w:lvl>
    <w:lvl w:ilvl="5" w:tplc="2E50203C">
      <w:start w:val="1"/>
      <w:numFmt w:val="bullet"/>
      <w:lvlText w:val="§"/>
      <w:lvlJc w:val="left"/>
      <w:pPr>
        <w:ind w:left="4669" w:hanging="360"/>
      </w:pPr>
      <w:rPr>
        <w:rFonts w:ascii="Wingdings" w:eastAsia="Wingdings" w:hAnsi="Wingdings" w:cs="Wingdings" w:hint="default"/>
      </w:rPr>
    </w:lvl>
    <w:lvl w:ilvl="6" w:tplc="EBC2F6FA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 w:hint="default"/>
      </w:rPr>
    </w:lvl>
    <w:lvl w:ilvl="7" w:tplc="921601A2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 w:hint="default"/>
      </w:rPr>
    </w:lvl>
    <w:lvl w:ilvl="8" w:tplc="EEF85F8E">
      <w:start w:val="1"/>
      <w:numFmt w:val="bullet"/>
      <w:lvlText w:val="§"/>
      <w:lvlJc w:val="left"/>
      <w:pPr>
        <w:ind w:left="6829" w:hanging="360"/>
      </w:pPr>
      <w:rPr>
        <w:rFonts w:ascii="Wingdings" w:eastAsia="Wingdings" w:hAnsi="Wingdings" w:cs="Wingdings" w:hint="default"/>
      </w:rPr>
    </w:lvl>
  </w:abstractNum>
  <w:abstractNum w:abstractNumId="15">
    <w:nsid w:val="383B6FB8"/>
    <w:multiLevelType w:val="hybridMultilevel"/>
    <w:tmpl w:val="865A8C66"/>
    <w:lvl w:ilvl="0" w:tplc="B6BAA88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3A055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AA71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36A3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28DE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647D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8C84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5E7D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844E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418975FF"/>
    <w:multiLevelType w:val="multilevel"/>
    <w:tmpl w:val="A8507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9980640"/>
    <w:multiLevelType w:val="hybridMultilevel"/>
    <w:tmpl w:val="C9B23780"/>
    <w:lvl w:ilvl="0" w:tplc="A38A5AA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1AE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17847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8043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FEB2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B8E6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6C44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708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5C467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4F582F20"/>
    <w:multiLevelType w:val="hybridMultilevel"/>
    <w:tmpl w:val="3F1C7EC8"/>
    <w:lvl w:ilvl="0" w:tplc="5C84A6C8">
      <w:start w:val="1"/>
      <w:numFmt w:val="bullet"/>
      <w:lvlText w:val="–"/>
      <w:lvlJc w:val="left"/>
      <w:pPr>
        <w:ind w:left="1146" w:hanging="360"/>
      </w:pPr>
      <w:rPr>
        <w:rFonts w:ascii="Arial" w:eastAsia="Arial" w:hAnsi="Arial" w:cs="Arial" w:hint="default"/>
      </w:rPr>
    </w:lvl>
    <w:lvl w:ilvl="1" w:tplc="C3F07F0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C06EB10E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E0A00CBC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A88512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978AF0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E0DE2E94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6C406F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AE2E460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5B23263B"/>
    <w:multiLevelType w:val="hybridMultilevel"/>
    <w:tmpl w:val="D65E6C7A"/>
    <w:lvl w:ilvl="0" w:tplc="F7AAC4B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E3E5D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EE0C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0EEC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801B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0B62E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D220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AC26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1A8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5CB255B4"/>
    <w:multiLevelType w:val="hybridMultilevel"/>
    <w:tmpl w:val="378C5C22"/>
    <w:lvl w:ilvl="0" w:tplc="0DDACA36">
      <w:start w:val="1"/>
      <w:numFmt w:val="decimal"/>
      <w:lvlText w:val="%1."/>
      <w:lvlJc w:val="left"/>
      <w:pPr>
        <w:ind w:left="862" w:hanging="360"/>
      </w:pPr>
    </w:lvl>
    <w:lvl w:ilvl="1" w:tplc="FF1C7868">
      <w:start w:val="1"/>
      <w:numFmt w:val="lowerLetter"/>
      <w:lvlText w:val="%2."/>
      <w:lvlJc w:val="left"/>
      <w:pPr>
        <w:ind w:left="1582" w:hanging="360"/>
      </w:pPr>
    </w:lvl>
    <w:lvl w:ilvl="2" w:tplc="A49472E8">
      <w:start w:val="1"/>
      <w:numFmt w:val="lowerRoman"/>
      <w:lvlText w:val="%3."/>
      <w:lvlJc w:val="right"/>
      <w:pPr>
        <w:ind w:left="2302" w:hanging="180"/>
      </w:pPr>
    </w:lvl>
    <w:lvl w:ilvl="3" w:tplc="A7B8C268">
      <w:start w:val="1"/>
      <w:numFmt w:val="decimal"/>
      <w:lvlText w:val="%4."/>
      <w:lvlJc w:val="left"/>
      <w:pPr>
        <w:ind w:left="3022" w:hanging="360"/>
      </w:pPr>
    </w:lvl>
    <w:lvl w:ilvl="4" w:tplc="A554F0FE">
      <w:start w:val="1"/>
      <w:numFmt w:val="lowerLetter"/>
      <w:lvlText w:val="%5."/>
      <w:lvlJc w:val="left"/>
      <w:pPr>
        <w:ind w:left="3742" w:hanging="360"/>
      </w:pPr>
    </w:lvl>
    <w:lvl w:ilvl="5" w:tplc="E752BB94">
      <w:start w:val="1"/>
      <w:numFmt w:val="lowerRoman"/>
      <w:lvlText w:val="%6."/>
      <w:lvlJc w:val="right"/>
      <w:pPr>
        <w:ind w:left="4462" w:hanging="180"/>
      </w:pPr>
    </w:lvl>
    <w:lvl w:ilvl="6" w:tplc="B92E9B22">
      <w:start w:val="1"/>
      <w:numFmt w:val="decimal"/>
      <w:lvlText w:val="%7."/>
      <w:lvlJc w:val="left"/>
      <w:pPr>
        <w:ind w:left="5182" w:hanging="360"/>
      </w:pPr>
    </w:lvl>
    <w:lvl w:ilvl="7" w:tplc="131EC3E4">
      <w:start w:val="1"/>
      <w:numFmt w:val="lowerLetter"/>
      <w:lvlText w:val="%8."/>
      <w:lvlJc w:val="left"/>
      <w:pPr>
        <w:ind w:left="5902" w:hanging="360"/>
      </w:pPr>
    </w:lvl>
    <w:lvl w:ilvl="8" w:tplc="AB008C1E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5E260F66"/>
    <w:multiLevelType w:val="hybridMultilevel"/>
    <w:tmpl w:val="C88049DE"/>
    <w:lvl w:ilvl="0" w:tplc="4D425E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DDE406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22E55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1E19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0EBE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F411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A6E8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DEFB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AE16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61A30606"/>
    <w:multiLevelType w:val="multilevel"/>
    <w:tmpl w:val="AD3C8C46"/>
    <w:styleLink w:val="3"/>
    <w:lvl w:ilvl="0">
      <w:start w:val="1"/>
      <w:numFmt w:val="decimal"/>
      <w:pStyle w:val="3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64BB18FA"/>
    <w:multiLevelType w:val="hybridMultilevel"/>
    <w:tmpl w:val="A88EC4E0"/>
    <w:lvl w:ilvl="0" w:tplc="82DCD892">
      <w:start w:val="1"/>
      <w:numFmt w:val="bullet"/>
      <w:lvlText w:val="–"/>
      <w:lvlJc w:val="left"/>
      <w:pPr>
        <w:ind w:left="1146" w:hanging="360"/>
      </w:pPr>
      <w:rPr>
        <w:rFonts w:ascii="Arial" w:eastAsia="Arial" w:hAnsi="Arial" w:cs="Arial" w:hint="default"/>
      </w:rPr>
    </w:lvl>
    <w:lvl w:ilvl="1" w:tplc="10445EAA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3369006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AE52EA74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E7DA5232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CFDA5CB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B1A254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4D6B3DE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D400A850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4C777EE"/>
    <w:multiLevelType w:val="multilevel"/>
    <w:tmpl w:val="C478A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6285B4A"/>
    <w:multiLevelType w:val="hybridMultilevel"/>
    <w:tmpl w:val="EB3E5BB2"/>
    <w:lvl w:ilvl="0" w:tplc="45ECBCE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B84ED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1E18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8A028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8CEA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846F7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E26D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206C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B0B4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6A214BEA"/>
    <w:multiLevelType w:val="hybridMultilevel"/>
    <w:tmpl w:val="04C0B51A"/>
    <w:lvl w:ilvl="0" w:tplc="4CDABF9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90852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967A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7CE5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3C4A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C67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1210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EEF8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D4E8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6C900E21"/>
    <w:multiLevelType w:val="multilevel"/>
    <w:tmpl w:val="5DF2A8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>
    <w:nsid w:val="70C16F69"/>
    <w:multiLevelType w:val="multilevel"/>
    <w:tmpl w:val="2416E4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7DB6410"/>
    <w:multiLevelType w:val="hybridMultilevel"/>
    <w:tmpl w:val="23861E26"/>
    <w:lvl w:ilvl="0" w:tplc="DDD6F3D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4FCF2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F612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7873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2A2B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E21F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6EE4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E94C0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B24D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7A3D499F"/>
    <w:multiLevelType w:val="hybridMultilevel"/>
    <w:tmpl w:val="5FA221BE"/>
    <w:lvl w:ilvl="0" w:tplc="C61A6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C37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3E3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2E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6EFF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EA4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E1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6D6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30F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356236"/>
    <w:multiLevelType w:val="multilevel"/>
    <w:tmpl w:val="6F7670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29"/>
  </w:num>
  <w:num w:numId="5">
    <w:abstractNumId w:val="2"/>
  </w:num>
  <w:num w:numId="6">
    <w:abstractNumId w:val="19"/>
  </w:num>
  <w:num w:numId="7">
    <w:abstractNumId w:val="13"/>
  </w:num>
  <w:num w:numId="8">
    <w:abstractNumId w:val="21"/>
  </w:num>
  <w:num w:numId="9">
    <w:abstractNumId w:val="26"/>
  </w:num>
  <w:num w:numId="10">
    <w:abstractNumId w:val="25"/>
  </w:num>
  <w:num w:numId="11">
    <w:abstractNumId w:val="27"/>
  </w:num>
  <w:num w:numId="12">
    <w:abstractNumId w:val="30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15"/>
  </w:num>
  <w:num w:numId="18">
    <w:abstractNumId w:val="14"/>
  </w:num>
  <w:num w:numId="19">
    <w:abstractNumId w:val="9"/>
  </w:num>
  <w:num w:numId="20">
    <w:abstractNumId w:val="7"/>
  </w:num>
  <w:num w:numId="21">
    <w:abstractNumId w:val="4"/>
  </w:num>
  <w:num w:numId="22">
    <w:abstractNumId w:val="6"/>
  </w:num>
  <w:num w:numId="23">
    <w:abstractNumId w:val="24"/>
  </w:num>
  <w:num w:numId="24">
    <w:abstractNumId w:val="16"/>
  </w:num>
  <w:num w:numId="25">
    <w:abstractNumId w:val="11"/>
  </w:num>
  <w:num w:numId="26">
    <w:abstractNumId w:val="1"/>
  </w:num>
  <w:num w:numId="27">
    <w:abstractNumId w:val="20"/>
  </w:num>
  <w:num w:numId="28">
    <w:abstractNumId w:val="18"/>
  </w:num>
  <w:num w:numId="29">
    <w:abstractNumId w:val="23"/>
  </w:num>
  <w:num w:numId="30">
    <w:abstractNumId w:val="31"/>
  </w:num>
  <w:num w:numId="31">
    <w:abstractNumId w:val="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982"/>
    <w:rsid w:val="00056413"/>
    <w:rsid w:val="00094FCF"/>
    <w:rsid w:val="001B5213"/>
    <w:rsid w:val="00230982"/>
    <w:rsid w:val="003154E7"/>
    <w:rsid w:val="005230A9"/>
    <w:rsid w:val="00551E59"/>
    <w:rsid w:val="00661D4F"/>
    <w:rsid w:val="00841CC5"/>
    <w:rsid w:val="00927FA3"/>
    <w:rsid w:val="00A50F7E"/>
    <w:rsid w:val="00A95999"/>
    <w:rsid w:val="00A971D0"/>
    <w:rsid w:val="00AC088E"/>
    <w:rsid w:val="00AF270D"/>
    <w:rsid w:val="00CA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88E"/>
  </w:style>
  <w:style w:type="paragraph" w:styleId="10">
    <w:name w:val="heading 1"/>
    <w:basedOn w:val="a"/>
    <w:link w:val="11"/>
    <w:uiPriority w:val="9"/>
    <w:qFormat/>
    <w:rsid w:val="00AC08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AC088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rsid w:val="00AC088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C088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C088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C088E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C088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C088E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C088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sid w:val="00AC088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C088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C088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C088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C088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C088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C088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C088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C088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C088E"/>
    <w:rPr>
      <w:sz w:val="24"/>
      <w:szCs w:val="24"/>
    </w:rPr>
  </w:style>
  <w:style w:type="character" w:customStyle="1" w:styleId="QuoteChar">
    <w:name w:val="Quote Char"/>
    <w:uiPriority w:val="29"/>
    <w:rsid w:val="00AC088E"/>
    <w:rPr>
      <w:i/>
    </w:rPr>
  </w:style>
  <w:style w:type="character" w:customStyle="1" w:styleId="IntenseQuoteChar">
    <w:name w:val="Intense Quote Char"/>
    <w:uiPriority w:val="30"/>
    <w:rsid w:val="00AC088E"/>
    <w:rPr>
      <w:i/>
    </w:rPr>
  </w:style>
  <w:style w:type="character" w:customStyle="1" w:styleId="HeaderChar">
    <w:name w:val="Header Char"/>
    <w:basedOn w:val="a0"/>
    <w:uiPriority w:val="99"/>
    <w:rsid w:val="00AC088E"/>
  </w:style>
  <w:style w:type="character" w:customStyle="1" w:styleId="CaptionChar">
    <w:name w:val="Caption Char"/>
    <w:uiPriority w:val="99"/>
    <w:rsid w:val="00AC088E"/>
  </w:style>
  <w:style w:type="table" w:customStyle="1" w:styleId="PlainTable1">
    <w:name w:val="Plain Table 1"/>
    <w:basedOn w:val="a1"/>
    <w:uiPriority w:val="59"/>
    <w:rsid w:val="00AC088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C08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AC088E"/>
    <w:rPr>
      <w:sz w:val="18"/>
    </w:rPr>
  </w:style>
  <w:style w:type="character" w:customStyle="1" w:styleId="EndnoteTextChar">
    <w:name w:val="Endnote Text Char"/>
    <w:uiPriority w:val="99"/>
    <w:rsid w:val="00AC088E"/>
    <w:rPr>
      <w:sz w:val="20"/>
    </w:rPr>
  </w:style>
  <w:style w:type="character" w:customStyle="1" w:styleId="Heading1Char">
    <w:name w:val="Heading 1 Char"/>
    <w:basedOn w:val="a0"/>
    <w:uiPriority w:val="9"/>
    <w:rsid w:val="00AC088E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AC088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sid w:val="00AC088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C088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C088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C088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C088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C088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C088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C088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C088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C088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C088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C088E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AC088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AC088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C088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C088E"/>
    <w:rPr>
      <w:i/>
    </w:rPr>
  </w:style>
  <w:style w:type="paragraph" w:styleId="aa">
    <w:name w:val="header"/>
    <w:basedOn w:val="a"/>
    <w:link w:val="ab"/>
    <w:uiPriority w:val="99"/>
    <w:unhideWhenUsed/>
    <w:rsid w:val="00AC088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C088E"/>
  </w:style>
  <w:style w:type="paragraph" w:styleId="ac">
    <w:name w:val="footer"/>
    <w:basedOn w:val="a"/>
    <w:link w:val="ad"/>
    <w:uiPriority w:val="99"/>
    <w:unhideWhenUsed/>
    <w:rsid w:val="00AC088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AC088E"/>
  </w:style>
  <w:style w:type="paragraph" w:styleId="ae">
    <w:name w:val="caption"/>
    <w:basedOn w:val="a"/>
    <w:next w:val="a"/>
    <w:uiPriority w:val="35"/>
    <w:semiHidden/>
    <w:unhideWhenUsed/>
    <w:qFormat/>
    <w:rsid w:val="00AC088E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C088E"/>
  </w:style>
  <w:style w:type="table" w:customStyle="1" w:styleId="TableGridLight">
    <w:name w:val="Table Grid Light"/>
    <w:basedOn w:val="a1"/>
    <w:uiPriority w:val="59"/>
    <w:rsid w:val="00AC088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AC088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AC08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C088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C0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AC088E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AC088E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AC088E"/>
    <w:rPr>
      <w:sz w:val="18"/>
    </w:rPr>
  </w:style>
  <w:style w:type="character" w:styleId="af2">
    <w:name w:val="footnote reference"/>
    <w:basedOn w:val="a0"/>
    <w:uiPriority w:val="99"/>
    <w:unhideWhenUsed/>
    <w:rsid w:val="00AC088E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C088E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C088E"/>
    <w:rPr>
      <w:sz w:val="20"/>
    </w:rPr>
  </w:style>
  <w:style w:type="character" w:styleId="af5">
    <w:name w:val="endnote reference"/>
    <w:basedOn w:val="a0"/>
    <w:uiPriority w:val="99"/>
    <w:semiHidden/>
    <w:unhideWhenUsed/>
    <w:rsid w:val="00AC088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C088E"/>
    <w:pPr>
      <w:spacing w:after="57"/>
    </w:pPr>
  </w:style>
  <w:style w:type="paragraph" w:styleId="24">
    <w:name w:val="toc 2"/>
    <w:basedOn w:val="a"/>
    <w:next w:val="a"/>
    <w:uiPriority w:val="39"/>
    <w:unhideWhenUsed/>
    <w:rsid w:val="00AC088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C088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C088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C088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C088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C088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C088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C088E"/>
    <w:pPr>
      <w:spacing w:after="57"/>
      <w:ind w:left="2268"/>
    </w:pPr>
  </w:style>
  <w:style w:type="paragraph" w:styleId="af6">
    <w:name w:val="TOC Heading"/>
    <w:uiPriority w:val="39"/>
    <w:unhideWhenUsed/>
    <w:rsid w:val="00AC088E"/>
  </w:style>
  <w:style w:type="paragraph" w:styleId="af7">
    <w:name w:val="table of figures"/>
    <w:basedOn w:val="a"/>
    <w:next w:val="a"/>
    <w:uiPriority w:val="99"/>
    <w:unhideWhenUsed/>
    <w:rsid w:val="00AC088E"/>
    <w:pPr>
      <w:spacing w:after="0"/>
    </w:pPr>
  </w:style>
  <w:style w:type="character" w:customStyle="1" w:styleId="11">
    <w:name w:val="Заголовок 1 Знак"/>
    <w:basedOn w:val="a0"/>
    <w:link w:val="10"/>
    <w:uiPriority w:val="9"/>
    <w:rsid w:val="00AC088E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8">
    <w:name w:val="List Paragraph"/>
    <w:basedOn w:val="a"/>
    <w:uiPriority w:val="34"/>
    <w:qFormat/>
    <w:rsid w:val="00AC088E"/>
    <w:pPr>
      <w:ind w:left="720"/>
      <w:contextualSpacing/>
    </w:pPr>
  </w:style>
  <w:style w:type="table" w:styleId="af9">
    <w:name w:val="Table Grid"/>
    <w:basedOn w:val="a1"/>
    <w:uiPriority w:val="39"/>
    <w:rsid w:val="00AC08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AC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  <w:rsid w:val="00AC088E"/>
  </w:style>
  <w:style w:type="paragraph" w:styleId="afb">
    <w:name w:val="annotation text"/>
    <w:basedOn w:val="a"/>
    <w:link w:val="afc"/>
    <w:uiPriority w:val="99"/>
    <w:semiHidden/>
    <w:unhideWhenUsed/>
    <w:rsid w:val="00AC088E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C088E"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sid w:val="00AC088E"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sid w:val="00AC0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AC088E"/>
    <w:rPr>
      <w:rFonts w:ascii="Tahoma" w:hAnsi="Tahoma" w:cs="Tahoma"/>
      <w:sz w:val="16"/>
      <w:szCs w:val="16"/>
    </w:rPr>
  </w:style>
  <w:style w:type="paragraph" w:styleId="aff0">
    <w:name w:val="Revision"/>
    <w:hidden/>
    <w:uiPriority w:val="99"/>
    <w:semiHidden/>
    <w:rsid w:val="00AC088E"/>
    <w:pPr>
      <w:spacing w:after="0" w:line="240" w:lineRule="auto"/>
    </w:pPr>
  </w:style>
  <w:style w:type="numbering" w:customStyle="1" w:styleId="1">
    <w:name w:val="Текущий список1"/>
    <w:uiPriority w:val="99"/>
    <w:rsid w:val="00AC088E"/>
    <w:pPr>
      <w:numPr>
        <w:numId w:val="13"/>
      </w:numPr>
    </w:pPr>
  </w:style>
  <w:style w:type="numbering" w:customStyle="1" w:styleId="2">
    <w:name w:val="Текущий список2"/>
    <w:uiPriority w:val="99"/>
    <w:rsid w:val="00AC088E"/>
    <w:pPr>
      <w:numPr>
        <w:numId w:val="14"/>
      </w:numPr>
    </w:pPr>
  </w:style>
  <w:style w:type="numbering" w:customStyle="1" w:styleId="3">
    <w:name w:val="Текущий список3"/>
    <w:uiPriority w:val="99"/>
    <w:rsid w:val="00AC088E"/>
    <w:pPr>
      <w:numPr>
        <w:numId w:val="15"/>
      </w:numPr>
    </w:pPr>
  </w:style>
  <w:style w:type="paragraph" w:styleId="aff1">
    <w:name w:val="annotation subject"/>
    <w:basedOn w:val="afb"/>
    <w:next w:val="afb"/>
    <w:link w:val="aff2"/>
    <w:uiPriority w:val="99"/>
    <w:semiHidden/>
    <w:unhideWhenUsed/>
    <w:rsid w:val="00AC088E"/>
    <w:rPr>
      <w:b/>
      <w:bCs/>
    </w:rPr>
  </w:style>
  <w:style w:type="character" w:customStyle="1" w:styleId="aff2">
    <w:name w:val="Тема примечания Знак"/>
    <w:basedOn w:val="afc"/>
    <w:link w:val="aff1"/>
    <w:uiPriority w:val="99"/>
    <w:semiHidden/>
    <w:rsid w:val="00AC088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2710</Words>
  <Characters>15452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Беляева</dc:creator>
  <cp:lastModifiedBy>Пользователь Windows</cp:lastModifiedBy>
  <cp:revision>8</cp:revision>
  <cp:lastPrinted>2026-10-10T09:56:00Z</cp:lastPrinted>
  <dcterms:created xsi:type="dcterms:W3CDTF">2026-10-10T09:47:00Z</dcterms:created>
  <dcterms:modified xsi:type="dcterms:W3CDTF">2026-10-10T10:08:00Z</dcterms:modified>
</cp:coreProperties>
</file>