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D84" w:rsidRPr="00920D84" w:rsidRDefault="00920D84" w:rsidP="00920D84">
      <w:pPr>
        <w:jc w:val="center"/>
        <w:rPr>
          <w:rFonts w:eastAsia="Times New Roman" w:cs="Times New Roman"/>
          <w:b/>
        </w:rPr>
      </w:pPr>
      <w:r w:rsidRPr="00920D84">
        <w:rPr>
          <w:rFonts w:eastAsia="Times New Roman" w:cs="Times New Roman"/>
          <w:b/>
        </w:rPr>
        <w:t>МИНИСТЕРСТВО ПРОСВЕЩЕНИЯ РОССИЙСКОЙ ФЕДЕРАЦИИ</w:t>
      </w:r>
    </w:p>
    <w:p w:rsidR="00920D84" w:rsidRPr="00920D84" w:rsidRDefault="00920D84" w:rsidP="00920D84">
      <w:pPr>
        <w:jc w:val="center"/>
        <w:rPr>
          <w:rFonts w:eastAsia="Times New Roman" w:cs="Times New Roman"/>
          <w:b/>
        </w:rPr>
      </w:pPr>
      <w:r w:rsidRPr="00920D84">
        <w:rPr>
          <w:rFonts w:eastAsia="Times New Roman" w:cs="Times New Roman"/>
          <w:b/>
        </w:rPr>
        <w:t xml:space="preserve">МКУ УО АМС </w:t>
      </w:r>
      <w:proofErr w:type="spellStart"/>
      <w:r w:rsidRPr="00920D84">
        <w:rPr>
          <w:rFonts w:eastAsia="Times New Roman" w:cs="Times New Roman"/>
          <w:b/>
        </w:rPr>
        <w:t>Ирафского</w:t>
      </w:r>
      <w:proofErr w:type="spellEnd"/>
      <w:r w:rsidRPr="00920D84">
        <w:rPr>
          <w:rFonts w:eastAsia="Times New Roman" w:cs="Times New Roman"/>
          <w:b/>
        </w:rPr>
        <w:t xml:space="preserve"> муниципального района РСО-Алания</w:t>
      </w:r>
    </w:p>
    <w:p w:rsidR="0057078A" w:rsidRPr="00920D84" w:rsidRDefault="00920D84" w:rsidP="00920D84">
      <w:pPr>
        <w:jc w:val="center"/>
        <w:rPr>
          <w:rFonts w:eastAsia="Times New Roman" w:cs="Times New Roman"/>
          <w:b/>
        </w:rPr>
      </w:pPr>
      <w:r w:rsidRPr="00920D84">
        <w:rPr>
          <w:rFonts w:eastAsia="Times New Roman" w:cs="Times New Roman"/>
          <w:b/>
        </w:rPr>
        <w:t xml:space="preserve">                              МБОУ СОШ </w:t>
      </w:r>
      <w:proofErr w:type="spellStart"/>
      <w:r w:rsidRPr="00920D84">
        <w:rPr>
          <w:rFonts w:eastAsia="Times New Roman" w:cs="Times New Roman"/>
          <w:b/>
        </w:rPr>
        <w:t>с</w:t>
      </w:r>
      <w:proofErr w:type="gramStart"/>
      <w:r w:rsidRPr="00920D84">
        <w:rPr>
          <w:rFonts w:eastAsia="Times New Roman" w:cs="Times New Roman"/>
          <w:b/>
        </w:rPr>
        <w:t>.Л</w:t>
      </w:r>
      <w:proofErr w:type="gramEnd"/>
      <w:r w:rsidRPr="00920D84">
        <w:rPr>
          <w:rFonts w:eastAsia="Times New Roman" w:cs="Times New Roman"/>
          <w:b/>
        </w:rPr>
        <w:t>ескен</w:t>
      </w:r>
      <w:proofErr w:type="spellEnd"/>
    </w:p>
    <w:p w:rsidR="0057078A" w:rsidRDefault="0057078A">
      <w:pPr>
        <w:jc w:val="center"/>
        <w:rPr>
          <w:rFonts w:eastAsia="Times New Roman" w:cs="Times New Roman"/>
        </w:rPr>
      </w:pPr>
    </w:p>
    <w:p w:rsidR="0057078A" w:rsidRDefault="0057078A">
      <w:pPr>
        <w:rPr>
          <w:rFonts w:eastAsia="Times New Roman" w:cs="Times New Roman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3652"/>
        <w:gridCol w:w="2964"/>
        <w:gridCol w:w="3191"/>
      </w:tblGrid>
      <w:tr w:rsidR="0057078A">
        <w:tc>
          <w:tcPr>
            <w:tcW w:w="3652" w:type="dxa"/>
          </w:tcPr>
          <w:p w:rsidR="0057078A" w:rsidRDefault="00C839C7">
            <w:pPr>
              <w:rPr>
                <w:rFonts w:eastAsia="Times New Roman" w:cs="Times New Roman"/>
                <w:caps/>
                <w:sz w:val="26"/>
                <w:szCs w:val="26"/>
              </w:rPr>
            </w:pPr>
            <w:r>
              <w:rPr>
                <w:rFonts w:eastAsia="Times New Roman" w:cs="Times New Roman"/>
                <w:caps/>
                <w:sz w:val="26"/>
                <w:szCs w:val="26"/>
              </w:rPr>
              <w:t>Рассмотрено</w:t>
            </w:r>
          </w:p>
          <w:p w:rsidR="0057078A" w:rsidRDefault="00C839C7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методическим объединением учителей начальных классов</w:t>
            </w:r>
          </w:p>
          <w:p w:rsidR="0057078A" w:rsidRDefault="00920D84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Протокол №1 от __.__.2024</w:t>
            </w:r>
            <w:r w:rsidR="00C839C7">
              <w:rPr>
                <w:rFonts w:eastAsia="Times New Roman" w:cs="Times New Roman"/>
                <w:sz w:val="26"/>
                <w:szCs w:val="26"/>
              </w:rPr>
              <w:t>г.</w:t>
            </w:r>
          </w:p>
          <w:p w:rsidR="00920D84" w:rsidRDefault="00C839C7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Руководитель МО</w:t>
            </w:r>
          </w:p>
          <w:p w:rsidR="0057078A" w:rsidRDefault="00920D84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__________</w:t>
            </w: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Бетрозова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Л.С.</w:t>
            </w:r>
          </w:p>
        </w:tc>
        <w:tc>
          <w:tcPr>
            <w:tcW w:w="2964" w:type="dxa"/>
          </w:tcPr>
          <w:p w:rsidR="00920D84" w:rsidRDefault="00920D84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СОГЛАСОВАНО</w:t>
            </w:r>
          </w:p>
          <w:p w:rsidR="00920D84" w:rsidRDefault="00920D84">
            <w:pPr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Зам</w:t>
            </w:r>
            <w:proofErr w:type="gramStart"/>
            <w:r>
              <w:rPr>
                <w:rFonts w:eastAsia="Times New Roman" w:cs="Times New Roman"/>
                <w:sz w:val="26"/>
                <w:szCs w:val="26"/>
              </w:rPr>
              <w:t>.д</w:t>
            </w:r>
            <w:proofErr w:type="gramEnd"/>
            <w:r>
              <w:rPr>
                <w:rFonts w:eastAsia="Times New Roman" w:cs="Times New Roman"/>
                <w:sz w:val="26"/>
                <w:szCs w:val="26"/>
              </w:rPr>
              <w:t>ир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>. школы по УВР</w:t>
            </w:r>
          </w:p>
          <w:p w:rsidR="00920D84" w:rsidRDefault="00920D84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920D84" w:rsidRDefault="00920D84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________</w:t>
            </w: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Таймазова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Л.Т</w:t>
            </w:r>
          </w:p>
          <w:p w:rsidR="0057078A" w:rsidRDefault="00C839C7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 xml:space="preserve"> </w:t>
            </w:r>
          </w:p>
          <w:p w:rsidR="0057078A" w:rsidRDefault="0057078A">
            <w:pPr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57078A" w:rsidRDefault="00C839C7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УТВЕРЖДАЮ</w:t>
            </w:r>
          </w:p>
          <w:p w:rsidR="0057078A" w:rsidRDefault="00920D84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 xml:space="preserve">Директор </w:t>
            </w:r>
          </w:p>
          <w:p w:rsidR="0057078A" w:rsidRDefault="0057078A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57078A" w:rsidRDefault="00920D84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_________</w:t>
            </w: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Сагеева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Л.К.</w:t>
            </w:r>
          </w:p>
          <w:p w:rsidR="0057078A" w:rsidRDefault="0057078A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57078A" w:rsidRDefault="00920D84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«___» _______ 2024</w:t>
            </w:r>
            <w:r w:rsidR="00C839C7">
              <w:rPr>
                <w:rFonts w:eastAsia="Times New Roman" w:cs="Times New Roman"/>
                <w:sz w:val="26"/>
                <w:szCs w:val="26"/>
              </w:rPr>
              <w:t>г.</w:t>
            </w:r>
          </w:p>
        </w:tc>
      </w:tr>
    </w:tbl>
    <w:p w:rsidR="0057078A" w:rsidRDefault="0057078A">
      <w:pPr>
        <w:rPr>
          <w:rFonts w:eastAsia="Times New Roman" w:cs="Times New Roman"/>
        </w:rPr>
      </w:pPr>
    </w:p>
    <w:p w:rsidR="0057078A" w:rsidRDefault="0057078A">
      <w:pPr>
        <w:rPr>
          <w:rFonts w:eastAsia="Times New Roman" w:cs="Times New Roman"/>
        </w:rPr>
      </w:pPr>
    </w:p>
    <w:p w:rsidR="0057078A" w:rsidRDefault="0057078A">
      <w:pPr>
        <w:rPr>
          <w:rFonts w:eastAsia="Times New Roman" w:cs="Times New Roman"/>
        </w:rPr>
      </w:pPr>
    </w:p>
    <w:p w:rsidR="0057078A" w:rsidRDefault="0057078A">
      <w:pPr>
        <w:rPr>
          <w:rFonts w:eastAsia="Times New Roman" w:cs="Times New Roman"/>
        </w:rPr>
      </w:pPr>
    </w:p>
    <w:p w:rsidR="0057078A" w:rsidRDefault="0057078A">
      <w:pPr>
        <w:jc w:val="center"/>
        <w:rPr>
          <w:rFonts w:eastAsia="Times New Roman" w:cs="Times New Roman"/>
          <w:b/>
          <w:bCs/>
        </w:rPr>
      </w:pPr>
    </w:p>
    <w:p w:rsidR="0057078A" w:rsidRDefault="00C839C7">
      <w:pPr>
        <w:pBdr>
          <w:bottom w:val="single" w:sz="12" w:space="1" w:color="000000"/>
        </w:pBdr>
        <w:jc w:val="center"/>
        <w:rPr>
          <w:rFonts w:eastAsia="Times New Roman" w:cs="Times New Roman"/>
          <w:sz w:val="28"/>
        </w:rPr>
      </w:pPr>
      <w:r>
        <w:rPr>
          <w:rFonts w:eastAsia="Times New Roman" w:cs="Times New Roman"/>
          <w:sz w:val="28"/>
        </w:rPr>
        <w:t>Рабочая программа</w:t>
      </w:r>
    </w:p>
    <w:p w:rsidR="0057078A" w:rsidRDefault="00C839C7">
      <w:pPr>
        <w:pBdr>
          <w:bottom w:val="single" w:sz="12" w:space="1" w:color="000000"/>
        </w:pBdr>
        <w:jc w:val="center"/>
        <w:rPr>
          <w:rFonts w:eastAsia="Times New Roman" w:cs="Times New Roman"/>
          <w:b/>
          <w:bCs/>
          <w:sz w:val="28"/>
        </w:rPr>
      </w:pPr>
      <w:r>
        <w:rPr>
          <w:rFonts w:eastAsia="Times New Roman" w:cs="Times New Roman"/>
          <w:b/>
          <w:bCs/>
          <w:sz w:val="28"/>
        </w:rPr>
        <w:t>по предмету «Литературное чтение»</w:t>
      </w:r>
    </w:p>
    <w:p w:rsidR="0057078A" w:rsidRDefault="00C839C7">
      <w:pPr>
        <w:pBdr>
          <w:bottom w:val="single" w:sz="12" w:space="1" w:color="000000"/>
        </w:pBd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ДЛЯ </w:t>
      </w:r>
      <w:proofErr w:type="gramStart"/>
      <w:r>
        <w:rPr>
          <w:rFonts w:eastAsia="Times New Roman" w:cs="Times New Roman"/>
        </w:rPr>
        <w:t>ОБУЧАЮЩИХСЯ</w:t>
      </w:r>
      <w:proofErr w:type="gramEnd"/>
      <w:r>
        <w:rPr>
          <w:rFonts w:eastAsia="Times New Roman" w:cs="Times New Roman"/>
        </w:rPr>
        <w:t xml:space="preserve"> С ЗАДЕРЖСКОЙ ПСИХИЧЕСКОГО РАЗВИТИЯ</w:t>
      </w:r>
    </w:p>
    <w:p w:rsidR="0057078A" w:rsidRDefault="00C839C7">
      <w:pPr>
        <w:pBdr>
          <w:bottom w:val="single" w:sz="12" w:space="1" w:color="000000"/>
        </w:pBd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(ВАРИАНТ 7.2.)</w:t>
      </w:r>
    </w:p>
    <w:p w:rsidR="0057078A" w:rsidRDefault="00C839C7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(наименование учебного предмета/курса)</w:t>
      </w:r>
    </w:p>
    <w:p w:rsidR="0057078A" w:rsidRDefault="0057078A">
      <w:pPr>
        <w:pBdr>
          <w:bottom w:val="single" w:sz="12" w:space="1" w:color="000000"/>
        </w:pBdr>
        <w:jc w:val="center"/>
        <w:rPr>
          <w:rFonts w:eastAsia="SimSun" w:cs="Times New Roman"/>
          <w:b/>
          <w:color w:val="FF0000"/>
          <w:lang w:eastAsia="zh-CN"/>
        </w:rPr>
      </w:pPr>
    </w:p>
    <w:p w:rsidR="0057078A" w:rsidRDefault="00920D84">
      <w:pPr>
        <w:pBdr>
          <w:bottom w:val="single" w:sz="12" w:space="1" w:color="000000"/>
        </w:pBdr>
        <w:jc w:val="center"/>
        <w:rPr>
          <w:rFonts w:eastAsia="SimSun" w:cs="Times New Roman"/>
          <w:b/>
          <w:color w:val="FF0000"/>
          <w:lang w:eastAsia="zh-CN"/>
        </w:rPr>
      </w:pPr>
      <w:r>
        <w:rPr>
          <w:rFonts w:eastAsia="SimSun" w:cs="Times New Roman"/>
          <w:b/>
          <w:color w:val="FF0000"/>
          <w:lang w:eastAsia="zh-CN"/>
        </w:rPr>
        <w:t xml:space="preserve">для ученицы 1 </w:t>
      </w:r>
      <w:r w:rsidR="00C839C7">
        <w:rPr>
          <w:rFonts w:eastAsia="SimSun" w:cs="Times New Roman"/>
          <w:b/>
          <w:color w:val="FF0000"/>
          <w:lang w:eastAsia="zh-CN"/>
        </w:rPr>
        <w:t xml:space="preserve"> класса</w:t>
      </w:r>
      <w:r>
        <w:rPr>
          <w:rFonts w:eastAsia="SimSun" w:cs="Times New Roman"/>
          <w:b/>
          <w:color w:val="FF0000"/>
          <w:lang w:eastAsia="zh-CN"/>
        </w:rPr>
        <w:t xml:space="preserve"> </w:t>
      </w:r>
      <w:proofErr w:type="spellStart"/>
      <w:r>
        <w:rPr>
          <w:rFonts w:eastAsia="SimSun" w:cs="Times New Roman"/>
          <w:b/>
          <w:color w:val="FF0000"/>
          <w:lang w:eastAsia="zh-CN"/>
        </w:rPr>
        <w:t>Каировой</w:t>
      </w:r>
      <w:proofErr w:type="spellEnd"/>
      <w:r>
        <w:rPr>
          <w:rFonts w:eastAsia="SimSun" w:cs="Times New Roman"/>
          <w:b/>
          <w:color w:val="FF0000"/>
          <w:lang w:eastAsia="zh-CN"/>
        </w:rPr>
        <w:t xml:space="preserve"> Э.В.</w:t>
      </w:r>
      <w:r w:rsidR="00C839C7">
        <w:rPr>
          <w:rFonts w:eastAsia="SimSun" w:cs="Times New Roman"/>
          <w:b/>
          <w:color w:val="FF0000"/>
          <w:lang w:eastAsia="zh-CN"/>
        </w:rPr>
        <w:t xml:space="preserve"> </w:t>
      </w:r>
    </w:p>
    <w:p w:rsidR="0057078A" w:rsidRDefault="0057078A">
      <w:pPr>
        <w:pBdr>
          <w:bottom w:val="single" w:sz="12" w:space="1" w:color="000000"/>
        </w:pBdr>
        <w:jc w:val="center"/>
        <w:rPr>
          <w:rFonts w:eastAsia="SimSun" w:cs="Times New Roman"/>
          <w:b/>
          <w:color w:val="FF0000"/>
          <w:lang w:eastAsia="zh-CN"/>
        </w:rPr>
      </w:pPr>
    </w:p>
    <w:p w:rsidR="0057078A" w:rsidRDefault="00C839C7">
      <w:pPr>
        <w:pBdr>
          <w:bottom w:val="single" w:sz="12" w:space="1" w:color="000000"/>
        </w:pBdr>
        <w:jc w:val="center"/>
        <w:rPr>
          <w:rFonts w:eastAsia="SimSun" w:cs="Times New Roman"/>
          <w:b/>
          <w:lang w:eastAsia="zh-CN"/>
        </w:rPr>
      </w:pPr>
      <w:r>
        <w:rPr>
          <w:rFonts w:eastAsia="SimSun" w:cs="Times New Roman"/>
          <w:b/>
          <w:lang w:eastAsia="zh-CN"/>
        </w:rPr>
        <w:t>начальное общее образование</w:t>
      </w:r>
    </w:p>
    <w:p w:rsidR="0057078A" w:rsidRDefault="00C839C7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(уровень, ступень образования)</w:t>
      </w:r>
    </w:p>
    <w:p w:rsidR="0057078A" w:rsidRDefault="00920D84">
      <w:pPr>
        <w:pBdr>
          <w:bottom w:val="single" w:sz="12" w:space="1" w:color="000000"/>
        </w:pBdr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2024-2025</w:t>
      </w:r>
      <w:r w:rsidR="00C839C7">
        <w:rPr>
          <w:rFonts w:eastAsia="Times New Roman" w:cs="Times New Roman"/>
          <w:b/>
          <w:bCs/>
        </w:rPr>
        <w:t xml:space="preserve"> уч. года</w:t>
      </w:r>
    </w:p>
    <w:p w:rsidR="0057078A" w:rsidRDefault="00C839C7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(срок реализации программы)</w:t>
      </w:r>
    </w:p>
    <w:p w:rsidR="0057078A" w:rsidRDefault="0057078A">
      <w:pPr>
        <w:jc w:val="center"/>
        <w:rPr>
          <w:rFonts w:eastAsia="Times New Roman" w:cs="Times New Roman"/>
        </w:rPr>
      </w:pPr>
    </w:p>
    <w:p w:rsidR="0057078A" w:rsidRDefault="0057078A">
      <w:pPr>
        <w:pBdr>
          <w:bottom w:val="single" w:sz="12" w:space="1" w:color="000000"/>
        </w:pBdr>
        <w:tabs>
          <w:tab w:val="left" w:pos="1920"/>
        </w:tabs>
        <w:jc w:val="center"/>
        <w:rPr>
          <w:rFonts w:eastAsia="Times New Roman" w:cs="Times New Roman"/>
        </w:rPr>
      </w:pPr>
    </w:p>
    <w:p w:rsidR="0057078A" w:rsidRDefault="00C839C7">
      <w:pPr>
        <w:pBdr>
          <w:bottom w:val="single" w:sz="12" w:space="1" w:color="000000"/>
        </w:pBdr>
        <w:tabs>
          <w:tab w:val="left" w:pos="1920"/>
        </w:tabs>
        <w:jc w:val="center"/>
        <w:rPr>
          <w:rFonts w:eastAsia="Courier New" w:cs="Times New Roman"/>
          <w:color w:val="000000"/>
          <w:lang w:bidi="ru-RU"/>
        </w:rPr>
      </w:pPr>
      <w:proofErr w:type="gramStart"/>
      <w:r>
        <w:rPr>
          <w:rFonts w:eastAsia="Times New Roman" w:cs="Times New Roman"/>
        </w:rPr>
        <w:t>Составлена</w:t>
      </w:r>
      <w:proofErr w:type="gramEnd"/>
      <w:r>
        <w:rPr>
          <w:rFonts w:eastAsia="Times New Roman" w:cs="Times New Roman"/>
        </w:rPr>
        <w:t xml:space="preserve"> на основе примерной </w:t>
      </w:r>
      <w:r>
        <w:rPr>
          <w:rFonts w:eastAsia="Courier New" w:cs="Times New Roman"/>
          <w:color w:val="000000"/>
          <w:lang w:bidi="ru-RU"/>
        </w:rPr>
        <w:t>адаптированной основной общеобразовательной программы начального общего образования (АООП НОО) для  обучающихся с ЗПР</w:t>
      </w:r>
      <w:r>
        <w:rPr>
          <w:rFonts w:eastAsia="Courier New" w:cs="Times New Roman"/>
          <w:color w:val="000000"/>
          <w:lang w:bidi="ru-RU"/>
        </w:rPr>
        <w:t xml:space="preserve">, </w:t>
      </w:r>
    </w:p>
    <w:p w:rsidR="0057078A" w:rsidRDefault="00C839C7">
      <w:pPr>
        <w:pBdr>
          <w:bottom w:val="single" w:sz="12" w:space="1" w:color="000000"/>
        </w:pBdr>
        <w:tabs>
          <w:tab w:val="left" w:pos="1920"/>
        </w:tabs>
        <w:jc w:val="center"/>
        <w:rPr>
          <w:rFonts w:eastAsia="Times New Roman" w:cs="Times New Roman"/>
        </w:rPr>
      </w:pPr>
      <w:r>
        <w:rPr>
          <w:rFonts w:eastAsia="Courier New" w:cs="Times New Roman"/>
          <w:color w:val="000000"/>
          <w:lang w:bidi="ru-RU"/>
        </w:rPr>
        <w:t xml:space="preserve">вариант 7.2. </w:t>
      </w:r>
    </w:p>
    <w:p w:rsidR="0057078A" w:rsidRDefault="00C839C7">
      <w:pPr>
        <w:pBdr>
          <w:bottom w:val="single" w:sz="12" w:space="1" w:color="000000"/>
        </w:pBdr>
        <w:tabs>
          <w:tab w:val="left" w:pos="1920"/>
        </w:tabs>
        <w:jc w:val="right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                                   </w:t>
      </w:r>
    </w:p>
    <w:p w:rsidR="0057078A" w:rsidRDefault="00920D84" w:rsidP="00920D84">
      <w:pPr>
        <w:pBdr>
          <w:bottom w:val="single" w:sz="12" w:space="1" w:color="000000"/>
        </w:pBdr>
        <w:tabs>
          <w:tab w:val="left" w:pos="1920"/>
        </w:tabs>
        <w:jc w:val="center"/>
        <w:rPr>
          <w:rFonts w:eastAsia="Times New Roman" w:cs="Times New Roman"/>
          <w:b/>
          <w:bCs/>
          <w:color w:val="000000"/>
        </w:rPr>
      </w:pPr>
      <w:proofErr w:type="spellStart"/>
      <w:r>
        <w:rPr>
          <w:rFonts w:eastAsia="Times New Roman" w:cs="Times New Roman"/>
          <w:b/>
          <w:bCs/>
          <w:color w:val="000000"/>
        </w:rPr>
        <w:t>Бетрозовой</w:t>
      </w:r>
      <w:proofErr w:type="spellEnd"/>
      <w:r>
        <w:rPr>
          <w:rFonts w:eastAsia="Times New Roman" w:cs="Times New Roman"/>
          <w:b/>
          <w:bCs/>
          <w:color w:val="000000"/>
        </w:rPr>
        <w:t xml:space="preserve"> Л.С.</w:t>
      </w:r>
    </w:p>
    <w:p w:rsidR="0057078A" w:rsidRDefault="00C839C7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кем (Ф.И.О. учителя, составившего рабочую программу)</w:t>
      </w:r>
    </w:p>
    <w:p w:rsidR="0057078A" w:rsidRDefault="0057078A">
      <w:pPr>
        <w:jc w:val="center"/>
        <w:rPr>
          <w:rFonts w:eastAsia="Times New Roman" w:cs="Times New Roman"/>
          <w:b/>
          <w:bCs/>
        </w:rPr>
      </w:pPr>
    </w:p>
    <w:p w:rsidR="0057078A" w:rsidRDefault="0057078A">
      <w:pPr>
        <w:jc w:val="center"/>
        <w:rPr>
          <w:rFonts w:eastAsia="Times New Roman" w:cs="Times New Roman"/>
          <w:b/>
          <w:bCs/>
        </w:rPr>
      </w:pPr>
    </w:p>
    <w:p w:rsidR="0057078A" w:rsidRDefault="0057078A">
      <w:pPr>
        <w:jc w:val="center"/>
        <w:rPr>
          <w:rFonts w:eastAsia="Times New Roman" w:cs="Times New Roman"/>
          <w:b/>
          <w:bCs/>
        </w:rPr>
      </w:pPr>
    </w:p>
    <w:p w:rsidR="0057078A" w:rsidRDefault="0057078A">
      <w:pPr>
        <w:jc w:val="center"/>
        <w:rPr>
          <w:rFonts w:eastAsia="Times New Roman" w:cs="Times New Roman"/>
          <w:b/>
          <w:bCs/>
        </w:rPr>
      </w:pPr>
    </w:p>
    <w:p w:rsidR="0057078A" w:rsidRDefault="0057078A">
      <w:pPr>
        <w:jc w:val="center"/>
        <w:rPr>
          <w:rFonts w:eastAsia="Times New Roman" w:cs="Times New Roman"/>
          <w:b/>
          <w:bCs/>
        </w:rPr>
      </w:pPr>
    </w:p>
    <w:p w:rsidR="0057078A" w:rsidRDefault="0057078A">
      <w:pPr>
        <w:jc w:val="center"/>
        <w:rPr>
          <w:rFonts w:eastAsia="Times New Roman" w:cs="Times New Roman"/>
          <w:b/>
          <w:bCs/>
        </w:rPr>
      </w:pPr>
    </w:p>
    <w:p w:rsidR="0057078A" w:rsidRDefault="0057078A">
      <w:pPr>
        <w:jc w:val="center"/>
        <w:rPr>
          <w:rFonts w:eastAsia="Times New Roman" w:cs="Times New Roman"/>
          <w:b/>
          <w:bCs/>
        </w:rPr>
      </w:pPr>
    </w:p>
    <w:p w:rsidR="0057078A" w:rsidRDefault="0057078A">
      <w:pPr>
        <w:jc w:val="center"/>
        <w:rPr>
          <w:rFonts w:eastAsia="Times New Roman" w:cs="Times New Roman"/>
          <w:b/>
          <w:bCs/>
        </w:rPr>
      </w:pPr>
    </w:p>
    <w:p w:rsidR="0057078A" w:rsidRDefault="0057078A">
      <w:pPr>
        <w:jc w:val="center"/>
        <w:rPr>
          <w:rFonts w:eastAsia="Times New Roman" w:cs="Times New Roman"/>
        </w:rPr>
      </w:pPr>
    </w:p>
    <w:p w:rsidR="0057078A" w:rsidRDefault="00920D84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2024</w:t>
      </w:r>
      <w:r w:rsidR="00C839C7">
        <w:rPr>
          <w:rFonts w:eastAsia="Times New Roman" w:cs="Times New Roman"/>
        </w:rPr>
        <w:t xml:space="preserve"> г.</w:t>
      </w:r>
    </w:p>
    <w:p w:rsidR="0057078A" w:rsidRDefault="00C839C7">
      <w:pPr>
        <w:spacing w:after="200" w:line="276" w:lineRule="auto"/>
        <w:rPr>
          <w:rFonts w:eastAsia="Times New Roman" w:cs="Times New Roman"/>
        </w:rPr>
      </w:pPr>
      <w:r>
        <w:rPr>
          <w:rFonts w:ascii="Courier New" w:eastAsia="Courier New" w:hAnsi="Courier New" w:cs="Courier New"/>
          <w:color w:val="000000"/>
          <w:lang w:bidi="ru-RU"/>
        </w:rPr>
        <w:br w:type="page" w:clear="all"/>
      </w:r>
    </w:p>
    <w:p w:rsidR="0057078A" w:rsidRDefault="00C839C7">
      <w:pPr>
        <w:pStyle w:val="32"/>
        <w:shd w:val="clear" w:color="auto" w:fill="auto"/>
        <w:tabs>
          <w:tab w:val="left" w:pos="1134"/>
        </w:tabs>
        <w:spacing w:before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57078A" w:rsidRDefault="0057078A">
      <w:pPr>
        <w:pStyle w:val="32"/>
        <w:shd w:val="clear" w:color="auto" w:fill="auto"/>
        <w:tabs>
          <w:tab w:val="left" w:pos="1134"/>
        </w:tabs>
        <w:spacing w:before="0"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</w:rPr>
      </w:pPr>
      <w:proofErr w:type="gramStart"/>
      <w:r>
        <w:rPr>
          <w:rFonts w:cs="Times New Roman"/>
        </w:rPr>
        <w:t>Рабочая программа составлена на основе Федерального образовательного стандар</w:t>
      </w:r>
      <w:r>
        <w:rPr>
          <w:rFonts w:cs="Times New Roman"/>
        </w:rPr>
        <w:t>та начального общего образования обучающихся с ограниченными возможностями здоровья (пр.</w:t>
      </w:r>
      <w:proofErr w:type="gramEnd"/>
      <w:r>
        <w:rPr>
          <w:rFonts w:cs="Times New Roman"/>
        </w:rPr>
        <w:t xml:space="preserve"> МО РФ от 19.12.2014г № 1598), авторской программы Климановой Л.Ф., </w:t>
      </w:r>
      <w:proofErr w:type="spellStart"/>
      <w:r>
        <w:rPr>
          <w:rFonts w:cs="Times New Roman"/>
        </w:rPr>
        <w:t>Бойкиной</w:t>
      </w:r>
      <w:proofErr w:type="spellEnd"/>
      <w:r>
        <w:rPr>
          <w:rFonts w:cs="Times New Roman"/>
        </w:rPr>
        <w:t xml:space="preserve"> М.В. «Литературное чтение» М., «Просвещение» (программы общеобразовательных учреждений. Нач</w:t>
      </w:r>
      <w:r>
        <w:rPr>
          <w:rFonts w:cs="Times New Roman"/>
        </w:rPr>
        <w:t xml:space="preserve">альная школа. 1-4 классы; Учебно-методический комплект «Школа России: </w:t>
      </w:r>
      <w:proofErr w:type="gramStart"/>
      <w:r>
        <w:rPr>
          <w:rFonts w:cs="Times New Roman"/>
        </w:rPr>
        <w:t>М., «Просвещение»)</w:t>
      </w:r>
      <w:r>
        <w:rPr>
          <w:rFonts w:cs="Times New Roman"/>
          <w:color w:val="FF0000"/>
        </w:rPr>
        <w:t xml:space="preserve"> </w:t>
      </w:r>
      <w:r>
        <w:rPr>
          <w:rFonts w:cs="Times New Roman"/>
        </w:rPr>
        <w:t>и является приложением к Адаптированной основной общеобразовательной программе начального общего образования для обучающихся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>с задержкой психического развития (вариант</w:t>
      </w:r>
      <w:r>
        <w:rPr>
          <w:rFonts w:cs="Times New Roman"/>
        </w:rPr>
        <w:t xml:space="preserve"> 7.2</w:t>
      </w:r>
      <w:r w:rsidR="00920D84">
        <w:rPr>
          <w:rFonts w:cs="Times New Roman"/>
        </w:rPr>
        <w:t>).</w:t>
      </w:r>
      <w:proofErr w:type="gramEnd"/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 «Литературное чтение» в начальной школе является неотъемлемой частью курса русского языка, обеспечивающей введение ребенка в мир художественной литературы. Данный предмет способствует повышению читательской компетентности у</w:t>
      </w:r>
      <w:r>
        <w:rPr>
          <w:rFonts w:cs="Times New Roman"/>
        </w:rPr>
        <w:t>чащихся с ЗПР, формирует потребность в систематическом чтении.</w:t>
      </w: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</w:rPr>
      </w:pPr>
      <w:r>
        <w:rPr>
          <w:rFonts w:cs="Times New Roman"/>
        </w:rPr>
        <w:t>Программа отражает содержание обучения предмету «Литературное чтение» с учетом особых образовательных потребностей учащихся с ЗПР. Сущность специфических для варианта 7.2 образовательных потреб</w:t>
      </w:r>
      <w:r>
        <w:rPr>
          <w:rFonts w:cs="Times New Roman"/>
        </w:rPr>
        <w:t>ностей в приложении к изучению предмета раскрывается в соответствующих разделах пояснительной записки, учитывается в распределении учебного содержания по годам обучения и в тематическом планировании.</w:t>
      </w:r>
    </w:p>
    <w:p w:rsidR="0057078A" w:rsidRDefault="00C839C7">
      <w:pPr>
        <w:pStyle w:val="af2"/>
        <w:widowControl w:val="0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Общей целью </w:t>
      </w:r>
      <w:r>
        <w:rPr>
          <w:sz w:val="24"/>
          <w:szCs w:val="24"/>
        </w:rPr>
        <w:t>изучения предмета «Литературное чтение» явля</w:t>
      </w:r>
      <w:r>
        <w:rPr>
          <w:sz w:val="24"/>
          <w:szCs w:val="24"/>
        </w:rPr>
        <w:t>ется формирование у учащихся навыков чтения и понимания прочитанного, введение ребенка в мир художественной литературы, привитие вкуса к чтению.</w:t>
      </w:r>
    </w:p>
    <w:p w:rsidR="0057078A" w:rsidRDefault="00C839C7">
      <w:pPr>
        <w:pStyle w:val="af2"/>
        <w:widowControl w:val="0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Овладение учебным предметом «Литературное чтение» представляет сложность для учащихся с (ЗПР). Это связано с недостатками фонематического восприятия, </w:t>
      </w:r>
      <w:r>
        <w:rPr>
          <w:sz w:val="24"/>
          <w:szCs w:val="24"/>
        </w:rPr>
        <w:t>непониманием содержания звучащей речи,</w:t>
      </w:r>
      <w:r>
        <w:rPr>
          <w:rFonts w:eastAsia="Times New Roman"/>
          <w:sz w:val="24"/>
          <w:szCs w:val="24"/>
        </w:rPr>
        <w:t xml:space="preserve"> бедностью словаря, трудностями порождения связного высказывания, не</w:t>
      </w:r>
      <w:r>
        <w:rPr>
          <w:rFonts w:eastAsia="Times New Roman"/>
          <w:sz w:val="24"/>
          <w:szCs w:val="24"/>
        </w:rPr>
        <w:t xml:space="preserve">совершенством навыков чтения, </w:t>
      </w:r>
      <w:proofErr w:type="spellStart"/>
      <w:r>
        <w:rPr>
          <w:rFonts w:eastAsia="Times New Roman"/>
          <w:sz w:val="24"/>
          <w:szCs w:val="24"/>
        </w:rPr>
        <w:t>несформированностью</w:t>
      </w:r>
      <w:proofErr w:type="spellEnd"/>
      <w:r>
        <w:rPr>
          <w:rFonts w:eastAsia="Times New Roman"/>
          <w:sz w:val="24"/>
          <w:szCs w:val="24"/>
        </w:rPr>
        <w:t xml:space="preserve"> основных мыслительных операций.</w:t>
      </w:r>
    </w:p>
    <w:p w:rsidR="0057078A" w:rsidRDefault="00C839C7">
      <w:pPr>
        <w:pStyle w:val="af2"/>
        <w:widowControl w:val="0"/>
        <w:tabs>
          <w:tab w:val="left" w:pos="1134"/>
        </w:tabs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соответствии перечисленными трудностями и обозначенными во ФГОС НОО учащихся с ЗПР особыми образовательными потребностями определяются </w:t>
      </w:r>
      <w:r>
        <w:rPr>
          <w:rFonts w:eastAsia="Times New Roman"/>
          <w:b/>
          <w:i/>
          <w:sz w:val="24"/>
          <w:szCs w:val="24"/>
        </w:rPr>
        <w:t>общие задачи учебного предмета</w:t>
      </w:r>
      <w:r>
        <w:rPr>
          <w:rFonts w:eastAsia="Times New Roman"/>
          <w:sz w:val="24"/>
          <w:szCs w:val="24"/>
        </w:rPr>
        <w:t>:</w:t>
      </w:r>
    </w:p>
    <w:p w:rsidR="0057078A" w:rsidRDefault="00C839C7">
      <w:pPr>
        <w:pStyle w:val="af2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форми</w:t>
      </w:r>
      <w:r>
        <w:rPr>
          <w:sz w:val="24"/>
          <w:szCs w:val="24"/>
        </w:rPr>
        <w:t>ровать фонематическое восприятие, звуковой анализ и синтез;</w:t>
      </w:r>
    </w:p>
    <w:p w:rsidR="0057078A" w:rsidRDefault="00C839C7">
      <w:pPr>
        <w:pStyle w:val="af2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формировать, закреплять и постепенно совершенствовать навыки чтения (сознательного, правильного, беглого и выразительного чтения вслух и про себя);</w:t>
      </w:r>
    </w:p>
    <w:p w:rsidR="0057078A" w:rsidRDefault="00C839C7">
      <w:pPr>
        <w:pStyle w:val="af2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уточнять и обогащать словарный запас путем расши</w:t>
      </w:r>
      <w:r>
        <w:rPr>
          <w:sz w:val="24"/>
          <w:szCs w:val="24"/>
        </w:rPr>
        <w:t>рения и дифференциации непосредственных впечатлений и представлений, полученных при чтении;</w:t>
      </w:r>
    </w:p>
    <w:p w:rsidR="0057078A" w:rsidRDefault="00C839C7">
      <w:pPr>
        <w:pStyle w:val="af2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умение полноценно воспринимать литературное произведение в его эмоциональном, образном и логическом единстве, преодолевать недостатки в развитии эмоцион</w:t>
      </w:r>
      <w:r>
        <w:rPr>
          <w:sz w:val="24"/>
          <w:szCs w:val="24"/>
        </w:rPr>
        <w:t>ально-волевой сферы детей;</w:t>
      </w:r>
    </w:p>
    <w:p w:rsidR="0057078A" w:rsidRDefault="00C839C7">
      <w:pPr>
        <w:pStyle w:val="af2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развивать нравственные и эстетические представления и чувства, художественный вкус, творческое и воссоздающее воображение, корригировать отклонения личностного развития ребенка;</w:t>
      </w:r>
    </w:p>
    <w:p w:rsidR="0057078A" w:rsidRDefault="00C839C7">
      <w:pPr>
        <w:pStyle w:val="af2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преодолевать недостатки в развитии речи учащихся, ф</w:t>
      </w:r>
      <w:r>
        <w:rPr>
          <w:sz w:val="24"/>
          <w:szCs w:val="24"/>
        </w:rPr>
        <w:t>ормировать речевые умения и навыки;</w:t>
      </w:r>
    </w:p>
    <w:p w:rsidR="0057078A" w:rsidRDefault="00C839C7">
      <w:pPr>
        <w:pStyle w:val="af2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развивать и расширять представления об окружающем мире, обогащать чувственный опыт, развивать мыслительную деятельность и познавательную активность;</w:t>
      </w:r>
    </w:p>
    <w:p w:rsidR="0057078A" w:rsidRDefault="00C839C7">
      <w:pPr>
        <w:pStyle w:val="af2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прививать интерес к книге, к самостоятельному чтению;</w:t>
      </w:r>
    </w:p>
    <w:p w:rsidR="0057078A" w:rsidRDefault="00C839C7">
      <w:pPr>
        <w:pStyle w:val="af3"/>
        <w:widowControl w:val="0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pacing w:val="1"/>
        </w:rPr>
      </w:pPr>
      <w:r>
        <w:rPr>
          <w:spacing w:val="1"/>
        </w:rPr>
        <w:t>формировать прием</w:t>
      </w:r>
      <w:r>
        <w:rPr>
          <w:spacing w:val="1"/>
        </w:rPr>
        <w:t>ы умственной деятельности, необходимые для овладения навыком чтения (наблюдения, сравнения и обобщения);</w:t>
      </w:r>
    </w:p>
    <w:p w:rsidR="0057078A" w:rsidRDefault="00C839C7">
      <w:pPr>
        <w:pStyle w:val="af2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совершенствованию познавательной деятельности и речевой коммуникации, обеспечивающих преодоление типичных для младших школьников с ЗПР н</w:t>
      </w:r>
      <w:r>
        <w:rPr>
          <w:sz w:val="24"/>
          <w:szCs w:val="24"/>
        </w:rPr>
        <w:t>едостатков сферы жизненной компетенции;</w:t>
      </w:r>
    </w:p>
    <w:p w:rsidR="0057078A" w:rsidRDefault="00C839C7">
      <w:pPr>
        <w:pStyle w:val="af2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содействовать достижению личностных, </w:t>
      </w:r>
      <w:proofErr w:type="spellStart"/>
      <w:r>
        <w:rPr>
          <w:sz w:val="24"/>
          <w:szCs w:val="24"/>
        </w:rPr>
        <w:t>метапредметных</w:t>
      </w:r>
      <w:proofErr w:type="spellEnd"/>
      <w:r>
        <w:rPr>
          <w:sz w:val="24"/>
          <w:szCs w:val="24"/>
        </w:rPr>
        <w:t xml:space="preserve"> и предметных результатов образования.</w:t>
      </w:r>
    </w:p>
    <w:p w:rsidR="0057078A" w:rsidRDefault="0057078A">
      <w:pPr>
        <w:widowControl w:val="0"/>
        <w:tabs>
          <w:tab w:val="left" w:pos="1134"/>
        </w:tabs>
        <w:ind w:firstLine="709"/>
        <w:jc w:val="both"/>
        <w:rPr>
          <w:rFonts w:cs="Times New Roman"/>
          <w:b/>
          <w:i/>
        </w:rPr>
      </w:pP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С учетом особых образовательных потребностей детей с ЗПР обозначенные задачи конкретизируются следующим образом:</w:t>
      </w:r>
    </w:p>
    <w:p w:rsidR="0057078A" w:rsidRDefault="00C839C7">
      <w:pPr>
        <w:pStyle w:val="af2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учить выделя</w:t>
      </w:r>
      <w:r>
        <w:rPr>
          <w:sz w:val="24"/>
          <w:szCs w:val="24"/>
        </w:rPr>
        <w:t>ть последовательность звуков и слогов в словах, использовать знаково-символические средства (при составлении звуковых схем, схем предложения);</w:t>
      </w:r>
    </w:p>
    <w:p w:rsidR="0057078A" w:rsidRDefault="00C839C7">
      <w:pPr>
        <w:pStyle w:val="af2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формировать умение слитного </w:t>
      </w:r>
      <w:proofErr w:type="spellStart"/>
      <w:r>
        <w:rPr>
          <w:sz w:val="24"/>
          <w:szCs w:val="24"/>
        </w:rPr>
        <w:t>послогового</w:t>
      </w:r>
      <w:proofErr w:type="spellEnd"/>
      <w:r>
        <w:rPr>
          <w:sz w:val="24"/>
          <w:szCs w:val="24"/>
        </w:rPr>
        <w:t xml:space="preserve"> чтения слов с разной слоговой структурой, умение правильно понимать читае</w:t>
      </w:r>
      <w:r>
        <w:rPr>
          <w:sz w:val="24"/>
          <w:szCs w:val="24"/>
        </w:rPr>
        <w:t>мые слова, предложения, небольшие тексты;</w:t>
      </w:r>
    </w:p>
    <w:p w:rsidR="0057078A" w:rsidRDefault="00C839C7">
      <w:pPr>
        <w:pStyle w:val="af2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учить элементам выразительного чтения;</w:t>
      </w:r>
    </w:p>
    <w:p w:rsidR="0057078A" w:rsidRDefault="00C839C7">
      <w:pPr>
        <w:pStyle w:val="af2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учить понимать звучащую речь, отвечать на вопросы по содержанию услышанного произведения, передавать содержание прослушанного;</w:t>
      </w:r>
    </w:p>
    <w:p w:rsidR="0057078A" w:rsidRDefault="00C839C7">
      <w:pPr>
        <w:pStyle w:val="af2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учить использовать формы речевого этикета;</w:t>
      </w:r>
    </w:p>
    <w:p w:rsidR="0057078A" w:rsidRDefault="00C839C7">
      <w:pPr>
        <w:pStyle w:val="af2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познакомить с произведениями устного народного творчества и детской литературы, доступными для восприятия младших школьников с ЗПР, развивать нравственные и эстетические представления и чувства;</w:t>
      </w:r>
    </w:p>
    <w:p w:rsidR="0057078A" w:rsidRDefault="00C839C7">
      <w:pPr>
        <w:pStyle w:val="af2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учить создавать собственный текст по серии иллюстраций к прои</w:t>
      </w:r>
      <w:r>
        <w:rPr>
          <w:sz w:val="24"/>
          <w:szCs w:val="24"/>
        </w:rPr>
        <w:t>зведению, на основе личного опыта или впечатлений;</w:t>
      </w:r>
    </w:p>
    <w:p w:rsidR="0057078A" w:rsidRDefault="00C839C7">
      <w:pPr>
        <w:pStyle w:val="af2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развивать и расширять представления об окружающем мире, обогащать чувственный опыт и словарь, развивать мыслительную деятельность и познавательную активность;</w:t>
      </w:r>
    </w:p>
    <w:p w:rsidR="0057078A" w:rsidRDefault="00C839C7">
      <w:pPr>
        <w:pStyle w:val="af2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 интерес к книгам и чтению;</w:t>
      </w:r>
    </w:p>
    <w:p w:rsidR="0057078A" w:rsidRDefault="00C839C7">
      <w:pPr>
        <w:pStyle w:val="af2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содейст</w:t>
      </w:r>
      <w:r>
        <w:rPr>
          <w:sz w:val="24"/>
          <w:szCs w:val="24"/>
        </w:rPr>
        <w:t xml:space="preserve">вовать достижению личностных, </w:t>
      </w:r>
      <w:proofErr w:type="spellStart"/>
      <w:r>
        <w:rPr>
          <w:sz w:val="24"/>
          <w:szCs w:val="24"/>
        </w:rPr>
        <w:t>метапредметных</w:t>
      </w:r>
      <w:proofErr w:type="spellEnd"/>
      <w:r>
        <w:rPr>
          <w:sz w:val="24"/>
          <w:szCs w:val="24"/>
        </w:rPr>
        <w:t xml:space="preserve"> и предметных результатов образования.</w:t>
      </w:r>
    </w:p>
    <w:p w:rsidR="0057078A" w:rsidRDefault="0057078A">
      <w:pPr>
        <w:widowControl w:val="0"/>
        <w:tabs>
          <w:tab w:val="left" w:pos="1134"/>
        </w:tabs>
        <w:ind w:firstLine="709"/>
        <w:jc w:val="both"/>
        <w:rPr>
          <w:rFonts w:cs="Times New Roman"/>
          <w:b/>
        </w:rPr>
      </w:pP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  <w:b/>
        </w:rPr>
      </w:pPr>
      <w:r>
        <w:rPr>
          <w:rFonts w:cs="Times New Roman"/>
          <w:b/>
        </w:rPr>
        <w:t>Общая характеристика и коррекционно-развивающее значение учебного предмета</w:t>
      </w:r>
    </w:p>
    <w:p w:rsidR="0057078A" w:rsidRDefault="0057078A">
      <w:pPr>
        <w:widowControl w:val="0"/>
        <w:tabs>
          <w:tab w:val="left" w:pos="1134"/>
        </w:tabs>
        <w:ind w:firstLine="709"/>
        <w:jc w:val="both"/>
        <w:rPr>
          <w:rFonts w:cs="Times New Roman"/>
        </w:rPr>
      </w:pP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Учебный предмет «Литературное чтение» является одним из основных предметов в системе подготовки </w:t>
      </w:r>
      <w:r>
        <w:rPr>
          <w:rFonts w:cs="Times New Roman"/>
        </w:rPr>
        <w:t>младшего школьника с ЗПР. Овладение читательской компетенцией, умение излагать свои мысли необходимо для полноценной социализации ребенка. Позитивное отношение к книгам и чтению способствует формированию общей культуры. Овладение учебным предметом «Литерат</w:t>
      </w:r>
      <w:r>
        <w:rPr>
          <w:rFonts w:cs="Times New Roman"/>
        </w:rPr>
        <w:t>урное чтение» оказывает положительное влияние на общую успеваемость учащегося по всем предметным областям. Однако даже у школьника без ограничений по возможностям здоровья овладение навыками правильного, осознанного и беглого чтения нередко вызывает трудно</w:t>
      </w:r>
      <w:r>
        <w:rPr>
          <w:rFonts w:cs="Times New Roman"/>
        </w:rPr>
        <w:t>сти, которые связаны со сложной структурной организацией чтения.</w:t>
      </w: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У детей с ЗПР часто оказываются несформированными предпосылки овладения навыком чтения: дети с трудом дифференцируют акустически сходные фонемы, плохо запоминают буквы, наблюдается нарушение </w:t>
      </w:r>
      <w:r>
        <w:rPr>
          <w:rFonts w:cs="Times New Roman"/>
        </w:rPr>
        <w:t>перекодировки звука в букву и наоборот. Пространственная ограниченность поля зрения, замедленность мыслительной деятельности затрудняют овладение способом слияния согласной и гласной, привязывая ребенка к побуквенному чтению. Дети с ЗПР не слышат в слове о</w:t>
      </w:r>
      <w:r>
        <w:rPr>
          <w:rFonts w:cs="Times New Roman"/>
        </w:rPr>
        <w:t>тдельных звуков, не могут установить их последовательность, правильно произнести, отмечаются недостатки лексико-грамматической стороны и связной речи.</w:t>
      </w: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</w:rPr>
      </w:pPr>
      <w:r>
        <w:rPr>
          <w:rFonts w:cs="Times New Roman"/>
        </w:rPr>
        <w:t>При обеспечении коррекционной направленности уроки по литературному чтению позволяют младшим школьникам с</w:t>
      </w:r>
      <w:r>
        <w:rPr>
          <w:rFonts w:cs="Times New Roman"/>
        </w:rPr>
        <w:t xml:space="preserve"> ЗПР освоить обязательный базисный минимум, преодолеть затруднения в чтении.</w:t>
      </w: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Успешность изучения курса литературного чтения обеспечивает результативность </w:t>
      </w:r>
      <w:proofErr w:type="gramStart"/>
      <w:r>
        <w:rPr>
          <w:rFonts w:cs="Times New Roman"/>
        </w:rPr>
        <w:t>обучения по</w:t>
      </w:r>
      <w:proofErr w:type="gramEnd"/>
      <w:r>
        <w:rPr>
          <w:rFonts w:cs="Times New Roman"/>
        </w:rPr>
        <w:t xml:space="preserve"> другим предметам начальной школы. В результате освоения предметного содержания литературно</w:t>
      </w:r>
      <w:r>
        <w:rPr>
          <w:rFonts w:cs="Times New Roman"/>
        </w:rPr>
        <w:t>го чтения учащиеся приобретают общие учебные умения, навыки и способы деятельности: осознанно читать, строить диалогическое и монологическое высказывания на основе литературного произведения и личного опыта; описывать и сопоставлять различные объекты, само</w:t>
      </w:r>
      <w:r>
        <w:rPr>
          <w:rFonts w:cs="Times New Roman"/>
        </w:rPr>
        <w:t>стоятельно пользоваться справочниками, находить информацию в словарях и др.</w:t>
      </w: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Работа на уроке направлена на формирование языкового анализа и синтеза как основы, на которой формируется позиционный принцип чтения. Содержание работы на уроке позволяет учащимся </w:t>
      </w:r>
      <w:r>
        <w:rPr>
          <w:rFonts w:cs="Times New Roman"/>
        </w:rPr>
        <w:t xml:space="preserve">овладеть техникой чтения, помогает научиться понимать смысл прочитанного, предотвратить ошибки, возникающие при обучении чтению. Уметь передавать при чтении различными выразительными средствами свое отношение к </w:t>
      </w:r>
      <w:proofErr w:type="gramStart"/>
      <w:r>
        <w:rPr>
          <w:rFonts w:cs="Times New Roman"/>
        </w:rPr>
        <w:t>прочитанному</w:t>
      </w:r>
      <w:proofErr w:type="gramEnd"/>
      <w:r>
        <w:rPr>
          <w:rFonts w:cs="Times New Roman"/>
        </w:rPr>
        <w:t xml:space="preserve">, способность сделать подробный, </w:t>
      </w:r>
      <w:r>
        <w:rPr>
          <w:rFonts w:cs="Times New Roman"/>
        </w:rPr>
        <w:t>выборочный и краткий пересказ, уметь воспроизводить содержание текста-описания или рассуждения являются одним из необходимых условий успешного обучения. Уметь различать в тексте слова, объяснять и использовать в собственной речи оттенки значений слов, обра</w:t>
      </w:r>
      <w:r>
        <w:rPr>
          <w:rFonts w:cs="Times New Roman"/>
        </w:rPr>
        <w:t>зные средства выразительности способствуют развитию всех компонентов речевой системы. Уметь отличать связный текст от набора предложений, делить текст на части, озаглавливать их, объяснять смысл названия текста и смысл текста в целом также является необход</w:t>
      </w:r>
      <w:r>
        <w:rPr>
          <w:rFonts w:cs="Times New Roman"/>
        </w:rPr>
        <w:t>имым школьным навыком.</w:t>
      </w: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</w:rPr>
      </w:pPr>
      <w:r>
        <w:rPr>
          <w:rFonts w:cs="Times New Roman"/>
        </w:rPr>
        <w:t>Кроме того, на уроках в процессе работы расширяется запас представлений об окружающем мире, обогащается словарь, уточняется понимание лексического значения отдельных слов и содержания текстов в целом. Младшие школьники с ЗПР с помощь</w:t>
      </w:r>
      <w:r>
        <w:rPr>
          <w:rFonts w:cs="Times New Roman"/>
        </w:rPr>
        <w:t>ю учителя учатся самостоятельно использовать конте</w:t>
      </w:r>
      <w:proofErr w:type="gramStart"/>
      <w:r>
        <w:rPr>
          <w:rFonts w:cs="Times New Roman"/>
        </w:rPr>
        <w:t>кст пр</w:t>
      </w:r>
      <w:proofErr w:type="gramEnd"/>
      <w:r>
        <w:rPr>
          <w:rFonts w:cs="Times New Roman"/>
        </w:rPr>
        <w:t>и осмыслении встречающихся в нем незнакомых слов и выражений.</w:t>
      </w: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</w:rPr>
      </w:pPr>
      <w:r>
        <w:rPr>
          <w:rFonts w:cs="Times New Roman"/>
        </w:rPr>
        <w:t>Специально организованная учителем работа позволяет детям передать содержащуюся в прочитанном тексте мысль, установить временные, причинно</w:t>
      </w:r>
      <w:r>
        <w:rPr>
          <w:rFonts w:cs="Times New Roman"/>
        </w:rPr>
        <w:t>-следственные связи, охарактеризовать действующих лиц и дать оценку их поступкам. Школьники также учатся в правильном интонировании при чтении.</w:t>
      </w: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</w:rPr>
      </w:pPr>
      <w:r>
        <w:rPr>
          <w:rFonts w:cs="Times New Roman"/>
        </w:rPr>
        <w:t>Работа над перечисленными выше компонентами на уроках чтения способствует пониманию прочитанного и, следовательн</w:t>
      </w:r>
      <w:r>
        <w:rPr>
          <w:rFonts w:cs="Times New Roman"/>
        </w:rPr>
        <w:t xml:space="preserve">о, накоплению необходимых сведений и знаний об окружающей действительности, речевому развитию учащихся, преодолению специфических недостатков познавательной деятельности, оказывая положительное влияние на весь процесс обучения младшего школьника, имеющего </w:t>
      </w:r>
      <w:r>
        <w:rPr>
          <w:rFonts w:cs="Times New Roman"/>
        </w:rPr>
        <w:t>ЗПР.</w:t>
      </w:r>
    </w:p>
    <w:p w:rsidR="0057078A" w:rsidRDefault="0057078A">
      <w:pPr>
        <w:widowControl w:val="0"/>
        <w:tabs>
          <w:tab w:val="left" w:pos="1134"/>
        </w:tabs>
        <w:ind w:firstLine="709"/>
        <w:jc w:val="both"/>
        <w:rPr>
          <w:rFonts w:cs="Times New Roman"/>
        </w:rPr>
      </w:pP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  <w:b/>
        </w:rPr>
      </w:pPr>
      <w:r>
        <w:rPr>
          <w:rFonts w:cs="Times New Roman"/>
          <w:b/>
        </w:rPr>
        <w:t>Место предмета в учебном плане</w:t>
      </w:r>
    </w:p>
    <w:p w:rsidR="0057078A" w:rsidRDefault="0057078A">
      <w:pPr>
        <w:widowControl w:val="0"/>
        <w:tabs>
          <w:tab w:val="left" w:pos="1134"/>
        </w:tabs>
        <w:ind w:firstLine="709"/>
        <w:jc w:val="both"/>
        <w:rPr>
          <w:rFonts w:cs="Times New Roman"/>
        </w:rPr>
      </w:pPr>
    </w:p>
    <w:p w:rsidR="0057078A" w:rsidRDefault="00920D84">
      <w:pPr>
        <w:widowControl w:val="0"/>
        <w:tabs>
          <w:tab w:val="left" w:pos="1134"/>
        </w:tabs>
        <w:ind w:firstLine="709"/>
        <w:jc w:val="both"/>
        <w:rPr>
          <w:rFonts w:cs="Times New Roman"/>
        </w:rPr>
      </w:pPr>
      <w:r>
        <w:rPr>
          <w:rFonts w:cs="Times New Roman"/>
        </w:rPr>
        <w:t>В 1 классе – 34 ч (1</w:t>
      </w:r>
      <w:r w:rsidR="00C839C7">
        <w:rPr>
          <w:rFonts w:cs="Times New Roman"/>
        </w:rPr>
        <w:t xml:space="preserve"> ч в неделю, 33 учебные недели).</w:t>
      </w:r>
    </w:p>
    <w:p w:rsidR="0057078A" w:rsidRDefault="0057078A">
      <w:pPr>
        <w:widowControl w:val="0"/>
        <w:tabs>
          <w:tab w:val="left" w:pos="1134"/>
        </w:tabs>
        <w:ind w:firstLine="709"/>
        <w:jc w:val="both"/>
        <w:rPr>
          <w:rFonts w:cs="Times New Roman"/>
        </w:rPr>
      </w:pP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</w:rPr>
      </w:pPr>
      <w:r>
        <w:rPr>
          <w:rFonts w:cs="Times New Roman"/>
          <w:b/>
        </w:rPr>
        <w:t>ОПИСАНИЕ ЦЕННОСТНЫХ ОРИЕНТИРОВ СОДЕРЖАНИЯ УЧЕБНОГО ПРЕДМЕТА.</w:t>
      </w: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 Литературное чтение как учебный предмет в начальной школе имеет большое значение в решении задач не т</w:t>
      </w:r>
      <w:r>
        <w:rPr>
          <w:rFonts w:cs="Times New Roman"/>
        </w:rPr>
        <w:t>олько обучения, но и воспитания.  Знакомство учащихся с доступными их возрасту художественными произведениями, духовно-нравственное и эстетическое содержание которых активно влияет на чувства, сознание и волю читателя, способствует формированию личных каче</w:t>
      </w:r>
      <w:r>
        <w:rPr>
          <w:rFonts w:cs="Times New Roman"/>
        </w:rPr>
        <w:t>ств, соответствующих национальным и общечеловеческим ценностям. Ориентация учащихся на моральные нормы развивает у них умение соотносить свои поступки с этическими принципами поведения культурного человека, формирует навыки доброжелательного сотрудничества</w:t>
      </w:r>
      <w:r>
        <w:rPr>
          <w:rFonts w:cs="Times New Roman"/>
        </w:rPr>
        <w:t xml:space="preserve">. </w:t>
      </w: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Важнейшим аспектом литературного чтения является формирование навыка чтения и других видов речевой деятельности учащихся. Они овладевают осознанным и выразительным чтением, чтением текстов про себя, учатся ориентироваться в книге, использовать </w:t>
      </w:r>
      <w:proofErr w:type="spellStart"/>
      <w:r>
        <w:rPr>
          <w:rFonts w:cs="Times New Roman"/>
        </w:rPr>
        <w:t>еѐ</w:t>
      </w:r>
      <w:proofErr w:type="spellEnd"/>
      <w:r>
        <w:rPr>
          <w:rFonts w:cs="Times New Roman"/>
        </w:rPr>
        <w:t xml:space="preserve"> для ра</w:t>
      </w:r>
      <w:r>
        <w:rPr>
          <w:rFonts w:cs="Times New Roman"/>
        </w:rPr>
        <w:t>сширения своих знаний об окружающем мире. В процессе освоения предмета у младших школьников повышается уровень коммуникативной культуры: формируются умения составлять диалоги, высказывать собственное мнение, строить монолог в соответствии с речевой задачей</w:t>
      </w:r>
      <w:r>
        <w:rPr>
          <w:rFonts w:cs="Times New Roman"/>
        </w:rPr>
        <w:t>, работать с различными видами текстов, самостоятельно пользоваться справочным аппаратом учебника, находить информацию в словарях, справочниках и энциклопедиях. На уроках литературного чтения формируется читательская компетентность, помогающая младшему шко</w:t>
      </w:r>
      <w:r>
        <w:rPr>
          <w:rFonts w:cs="Times New Roman"/>
        </w:rPr>
        <w:t xml:space="preserve">льнику осознать себя грамотным читателем, способным к использованию читательской деятельности для своего самообразования. Грамотный читатель обладает потребностью в постоянном чтении книг, владеет техникой чтения и </w:t>
      </w:r>
      <w:proofErr w:type="spellStart"/>
      <w:proofErr w:type="gramStart"/>
      <w:r>
        <w:rPr>
          <w:rFonts w:cs="Times New Roman"/>
        </w:rPr>
        <w:t>приѐмами</w:t>
      </w:r>
      <w:proofErr w:type="spellEnd"/>
      <w:proofErr w:type="gramEnd"/>
      <w:r>
        <w:rPr>
          <w:rFonts w:cs="Times New Roman"/>
        </w:rPr>
        <w:t xml:space="preserve"> работы с текстом, пониманием про</w:t>
      </w:r>
      <w:r>
        <w:rPr>
          <w:rFonts w:cs="Times New Roman"/>
        </w:rPr>
        <w:t>читанного и прослушанного произведения, знанием книг, умением их самостоятельно выбрать и оценить.</w:t>
      </w: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 Предмет литературного чтения пробуждает интерес учащихся к чтению художественных произведений. Внимание начинающего читателя обращается на словесно-образную</w:t>
      </w:r>
      <w:r>
        <w:rPr>
          <w:rFonts w:cs="Times New Roman"/>
        </w:rPr>
        <w:t xml:space="preserve"> природу художественного произведения, на отношение автора к героям и окружающему миру, на нравственные проблемы, волнующие писателя. Младшие школьники учатся чувствовать красоту поэтического слова, ценить образность словесного искусства.</w:t>
      </w: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 Изучение предмета «Литературное чтение» решает множество важнейших задач начального обучения и готовит младшего школьника к успешному обучению в средней школе. Данная адаптированная программа предполагает такое содержание учебных книг, их структуру и мето</w:t>
      </w:r>
      <w:r>
        <w:rPr>
          <w:rFonts w:cs="Times New Roman"/>
        </w:rPr>
        <w:t xml:space="preserve">дику обучения, которые строятся на основе ведущих принципов: художественно-эстетического, литературоведческого и коммуникативно-речевого. </w:t>
      </w: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</w:rPr>
      </w:pPr>
      <w:r>
        <w:rPr>
          <w:rFonts w:cs="Times New Roman"/>
          <w:b/>
        </w:rPr>
        <w:t>Художественно-эстетический принцип</w:t>
      </w:r>
      <w:r>
        <w:rPr>
          <w:rFonts w:cs="Times New Roman"/>
        </w:rPr>
        <w:t xml:space="preserve"> определяет стратегию отбора произведений для чтения, и поэтому в круг чтения младш</w:t>
      </w:r>
      <w:r>
        <w:rPr>
          <w:rFonts w:cs="Times New Roman"/>
        </w:rPr>
        <w:t>их школьников вошли преимущественно художественные тексты. Внимание детей привлекается к тому, что перед ними не просто познавательные интересные тексты, а именно произведения словесного искусства, которые раскрывают перед читателем богатство окружающего м</w:t>
      </w:r>
      <w:r>
        <w:rPr>
          <w:rFonts w:cs="Times New Roman"/>
        </w:rPr>
        <w:t>ира и человеческих отношений, 10 рождают чувство гармонии, красоты, учат понимать прекрасное в жизни, формируют в ребенке собственное отношение к действительности. Этот принцип предполагает активное установление связей между всеми другими видами искусства.</w:t>
      </w:r>
      <w:r>
        <w:rPr>
          <w:rFonts w:cs="Times New Roman"/>
        </w:rPr>
        <w:t xml:space="preserve"> </w:t>
      </w: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</w:rPr>
      </w:pPr>
      <w:r>
        <w:rPr>
          <w:rFonts w:cs="Times New Roman"/>
          <w:b/>
        </w:rPr>
        <w:t>Литературоведческий принцип</w:t>
      </w:r>
      <w:r>
        <w:rPr>
          <w:rFonts w:cs="Times New Roman"/>
        </w:rPr>
        <w:t xml:space="preserve"> с учетом особенностей начального этапа обучения реализуется при анализе литературного произведения, выдвигает на первый план художественный образ. Слово становится объектом внимания читателя и осмысливается им как средство соз</w:t>
      </w:r>
      <w:r>
        <w:rPr>
          <w:rFonts w:cs="Times New Roman"/>
        </w:rPr>
        <w:t>дания словесно-художественного образа, через который автор выражает свои мысли, чувства, идеи. Литературоведческий принцип идет на смену лингвистическому анализу текста, имевшему место в начале обучения, когда предметом рассмотрения становились лишь отдель</w:t>
      </w:r>
      <w:r>
        <w:rPr>
          <w:rFonts w:cs="Times New Roman"/>
        </w:rPr>
        <w:t>ные средства художественной выразительности, «выпадавшие» из образной ткани произведения. Работа над художественным произведением не должна сводиться к разбору отдельных эпитетов, сравнений и других средств художественной выразительности. В начальной школе</w:t>
      </w:r>
      <w:r>
        <w:rPr>
          <w:rFonts w:cs="Times New Roman"/>
        </w:rPr>
        <w:t xml:space="preserve"> анализ образных средств языка должен помочь детям почувствовать целостность художественного образа и адекватно сопереживать герою. Литературоведческий принцип находит свое выражение и в том, что программа охватывает все основные литературные жанры: сказки</w:t>
      </w:r>
      <w:r>
        <w:rPr>
          <w:rFonts w:cs="Times New Roman"/>
        </w:rPr>
        <w:t>, стихи, рассказы, басни, драматические произведения (в отрывках). При анализе произведения этот принцип нацеливает на обогащение учеников первыми представлениями о проблематике, нравственно-эстетической идее, художественной форме, композиции.</w:t>
      </w: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</w:rPr>
      </w:pPr>
      <w:r>
        <w:rPr>
          <w:rFonts w:cs="Times New Roman"/>
          <w:b/>
        </w:rPr>
        <w:t xml:space="preserve"> Коммуникати</w:t>
      </w:r>
      <w:r>
        <w:rPr>
          <w:rFonts w:cs="Times New Roman"/>
          <w:b/>
        </w:rPr>
        <w:t>вно-речевой принцип</w:t>
      </w:r>
      <w:r>
        <w:rPr>
          <w:rFonts w:cs="Times New Roman"/>
        </w:rPr>
        <w:t xml:space="preserve"> нацелен на развитие речевой культуры учащихся, на формирование и развитие у младших школьников речевых навыков, главным из которых является навык чтения. Задача уроков литературного чтения заключается в интенсивном развитии навыка чтени</w:t>
      </w:r>
      <w:r>
        <w:rPr>
          <w:rFonts w:cs="Times New Roman"/>
        </w:rPr>
        <w:t>я как вида речевой деятельности: от громко-речевой формы чтения до чтения про себя, осуществляемого как умственное действие, протекающее во внутреннем плане. Развитие навыка чтения предполагает: на четвертом году обучения — наращивание скорости чтения и ов</w:t>
      </w:r>
      <w:r>
        <w:rPr>
          <w:rFonts w:cs="Times New Roman"/>
        </w:rPr>
        <w:t>ладение рациональными приемами чтения. Литература относится к наиболее сложному, интеллектуальному виду искусства, восприятие произведений которого носит опосредованный характер: при чтении человек получает тем большее наслаждение художественными образами,</w:t>
      </w:r>
      <w:r>
        <w:rPr>
          <w:rFonts w:cs="Times New Roman"/>
        </w:rPr>
        <w:t xml:space="preserve"> чем ярче оказываются представления, которые возникают у него в процессе чтения. Характер и полнота восприятия литературного произведения во многом определяются </w:t>
      </w:r>
      <w:proofErr w:type="spellStart"/>
      <w:r>
        <w:rPr>
          <w:rFonts w:cs="Times New Roman"/>
        </w:rPr>
        <w:t>конкретночувственным</w:t>
      </w:r>
      <w:proofErr w:type="spellEnd"/>
      <w:r>
        <w:rPr>
          <w:rFonts w:cs="Times New Roman"/>
        </w:rPr>
        <w:t xml:space="preserve"> опытом и умением воссоздать словесные образы в соответствии с авторским те</w:t>
      </w:r>
      <w:r>
        <w:rPr>
          <w:rFonts w:cs="Times New Roman"/>
        </w:rPr>
        <w:t>кстом.</w:t>
      </w:r>
    </w:p>
    <w:p w:rsidR="0057078A" w:rsidRDefault="0057078A">
      <w:pPr>
        <w:widowControl w:val="0"/>
        <w:tabs>
          <w:tab w:val="left" w:pos="1134"/>
        </w:tabs>
        <w:ind w:firstLine="709"/>
        <w:jc w:val="both"/>
        <w:rPr>
          <w:rFonts w:cs="Times New Roman"/>
          <w:b/>
        </w:rPr>
      </w:pP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  <w:b/>
        </w:rPr>
      </w:pPr>
      <w:r>
        <w:rPr>
          <w:rFonts w:cs="Times New Roman"/>
          <w:b/>
        </w:rPr>
        <w:t>ЛИЧНОСТНЫЕ, МЕТАПРЕДМЕТНЫЕ, ПРЕДМЕТНЫЕ РЕЗУЛЬТАТЫ ИЗУЧЕНИЯ УЧЕБНОГО ПРЕДМЕТА «ЛИТЕРАТУРНОЕ ЧТЕНИЕ»</w:t>
      </w:r>
    </w:p>
    <w:p w:rsidR="0057078A" w:rsidRDefault="0057078A">
      <w:pPr>
        <w:widowControl w:val="0"/>
        <w:tabs>
          <w:tab w:val="left" w:pos="1134"/>
        </w:tabs>
        <w:ind w:firstLine="709"/>
        <w:jc w:val="both"/>
        <w:rPr>
          <w:rFonts w:cs="Times New Roman"/>
        </w:rPr>
      </w:pPr>
    </w:p>
    <w:p w:rsidR="0057078A" w:rsidRDefault="00C839C7">
      <w:pPr>
        <w:widowControl w:val="0"/>
        <w:tabs>
          <w:tab w:val="left" w:pos="1134"/>
        </w:tabs>
        <w:ind w:firstLine="709"/>
        <w:contextualSpacing/>
        <w:jc w:val="both"/>
        <w:rPr>
          <w:rFonts w:cs="Times New Roman"/>
        </w:rPr>
      </w:pPr>
      <w:r>
        <w:rPr>
          <w:rFonts w:cs="Times New Roman"/>
        </w:rPr>
        <w:t>В общей системе коррекционно-развивающей работы предмет «Литературное чтение» позволяет наиболее достоверно проконтролировать наличие позитивных изм</w:t>
      </w:r>
      <w:r>
        <w:rPr>
          <w:rFonts w:cs="Times New Roman"/>
        </w:rPr>
        <w:t>енений по ниже перечисленным параметрам.</w:t>
      </w: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В формировании фонематического восприятия, звукового анализа и синтеза:</w:t>
      </w:r>
    </w:p>
    <w:p w:rsidR="0057078A" w:rsidRDefault="00C839C7">
      <w:pPr>
        <w:pStyle w:val="Style36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Style w:val="FontStyle97"/>
          <w:sz w:val="24"/>
          <w:szCs w:val="24"/>
        </w:rPr>
      </w:pPr>
      <w:r>
        <w:t xml:space="preserve">развитие умения </w:t>
      </w:r>
      <w:r>
        <w:rPr>
          <w:rStyle w:val="FontStyle97"/>
          <w:sz w:val="24"/>
          <w:szCs w:val="24"/>
        </w:rPr>
        <w:t xml:space="preserve">устанавливать последовательность звуков в слове, осуществлять </w:t>
      </w:r>
      <w:proofErr w:type="spellStart"/>
      <w:proofErr w:type="gramStart"/>
      <w:r>
        <w:rPr>
          <w:rStyle w:val="FontStyle97"/>
          <w:sz w:val="24"/>
          <w:szCs w:val="24"/>
        </w:rPr>
        <w:t>звуко</w:t>
      </w:r>
      <w:proofErr w:type="spellEnd"/>
      <w:r>
        <w:rPr>
          <w:rStyle w:val="FontStyle97"/>
          <w:sz w:val="24"/>
          <w:szCs w:val="24"/>
        </w:rPr>
        <w:t>-буквенный</w:t>
      </w:r>
      <w:proofErr w:type="gramEnd"/>
      <w:r>
        <w:rPr>
          <w:rStyle w:val="FontStyle97"/>
          <w:sz w:val="24"/>
          <w:szCs w:val="24"/>
        </w:rPr>
        <w:t xml:space="preserve"> анализ слов;</w:t>
      </w:r>
    </w:p>
    <w:p w:rsidR="0057078A" w:rsidRDefault="00C839C7">
      <w:pPr>
        <w:pStyle w:val="Style36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r>
        <w:t>понимание содержания звучащей речи.</w:t>
      </w: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В формировании навыков сознательного и правильного чтения вслух:</w:t>
      </w:r>
    </w:p>
    <w:p w:rsidR="0057078A" w:rsidRDefault="00C839C7">
      <w:pPr>
        <w:pStyle w:val="af2"/>
        <w:widowControl w:val="0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овладение навыком плавного слогового чтения слогов, слов и предложений, состоящих из слов несложной слоговой структуры;</w:t>
      </w:r>
    </w:p>
    <w:p w:rsidR="0057078A" w:rsidRDefault="00C839C7">
      <w:pPr>
        <w:pStyle w:val="af2"/>
        <w:widowControl w:val="0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определение последовательности событий, понимание </w:t>
      </w:r>
      <w:proofErr w:type="gramStart"/>
      <w:r>
        <w:rPr>
          <w:sz w:val="24"/>
          <w:szCs w:val="24"/>
        </w:rPr>
        <w:t>прочитанного</w:t>
      </w:r>
      <w:proofErr w:type="gramEnd"/>
      <w:r>
        <w:rPr>
          <w:sz w:val="24"/>
          <w:szCs w:val="24"/>
        </w:rPr>
        <w:t>.</w:t>
      </w: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В уточн</w:t>
      </w:r>
      <w:r>
        <w:rPr>
          <w:rFonts w:cs="Times New Roman"/>
          <w:b/>
          <w:i/>
        </w:rPr>
        <w:t>ении и обогащении словарного запаса путем расширения и дифференциации непосредственных впечатлений и представлений, полученных при чтении:</w:t>
      </w:r>
    </w:p>
    <w:p w:rsidR="0057078A" w:rsidRDefault="00C839C7">
      <w:pPr>
        <w:pStyle w:val="af2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накопление необходимых сведений и знаний об окружающей действительности;</w:t>
      </w:r>
    </w:p>
    <w:p w:rsidR="0057078A" w:rsidRDefault="00C839C7">
      <w:pPr>
        <w:pStyle w:val="af2"/>
        <w:widowControl w:val="0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понимание лексического значения отдельных слов и содержания текстов в целом.</w:t>
      </w: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В развитии нравственных и эстетических представлений и чувств, творческого и воссоздающего воображения, коррекции отклонений личностного развития ребенка:</w:t>
      </w:r>
    </w:p>
    <w:p w:rsidR="0057078A" w:rsidRDefault="00C839C7">
      <w:pPr>
        <w:pStyle w:val="af2"/>
        <w:widowControl w:val="0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развитие умение сопереживать героям;</w:t>
      </w:r>
    </w:p>
    <w:p w:rsidR="0057078A" w:rsidRDefault="00C839C7">
      <w:pPr>
        <w:pStyle w:val="af2"/>
        <w:widowControl w:val="0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 охарактеризовать действующих лиц и дать оценку их поступкам.</w:t>
      </w: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В преодолении недостатков в развитии речи обучающихся, в формировании речевых умений:</w:t>
      </w:r>
    </w:p>
    <w:p w:rsidR="0057078A" w:rsidRDefault="00C839C7">
      <w:pPr>
        <w:pStyle w:val="af2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осознание </w:t>
      </w:r>
      <w:r>
        <w:rPr>
          <w:spacing w:val="2"/>
          <w:sz w:val="24"/>
          <w:szCs w:val="24"/>
        </w:rPr>
        <w:t>цели речевого высказывания;</w:t>
      </w:r>
    </w:p>
    <w:p w:rsidR="0057078A" w:rsidRDefault="00C839C7">
      <w:pPr>
        <w:pStyle w:val="af2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pacing w:val="2"/>
          <w:sz w:val="24"/>
          <w:szCs w:val="24"/>
        </w:rPr>
        <w:t>умение задавать вопрос по у</w:t>
      </w:r>
      <w:r>
        <w:rPr>
          <w:spacing w:val="2"/>
          <w:sz w:val="24"/>
          <w:szCs w:val="24"/>
        </w:rPr>
        <w:t xml:space="preserve">слышанному </w:t>
      </w:r>
      <w:r>
        <w:rPr>
          <w:sz w:val="24"/>
          <w:szCs w:val="24"/>
        </w:rPr>
        <w:t>произведению;</w:t>
      </w:r>
    </w:p>
    <w:p w:rsidR="0057078A" w:rsidRDefault="00C839C7">
      <w:pPr>
        <w:pStyle w:val="af2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умение слушать выступления товарищей, дополнять ответы по ходу беседы.</w:t>
      </w: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В развитии и расширении представлений об окружающем мире, обогащении чувственного опыта, развитии мыслительной деятельности и познавательной активности:</w:t>
      </w:r>
    </w:p>
    <w:p w:rsidR="0057078A" w:rsidRDefault="00C839C7">
      <w:pPr>
        <w:pStyle w:val="af2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умение </w:t>
      </w:r>
      <w:r>
        <w:rPr>
          <w:sz w:val="24"/>
          <w:szCs w:val="24"/>
        </w:rPr>
        <w:t>отвечать на вопросы, нацеленные на осознание причинно-следственных связей по содержанию;</w:t>
      </w:r>
    </w:p>
    <w:p w:rsidR="0057078A" w:rsidRDefault="00C839C7">
      <w:pPr>
        <w:pStyle w:val="af2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запаса литературных художественных впечатлений;</w:t>
      </w:r>
    </w:p>
    <w:p w:rsidR="0057078A" w:rsidRDefault="00C839C7">
      <w:pPr>
        <w:pStyle w:val="af2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понимать главную идею произведения, правильно оценивать поступки героев;</w:t>
      </w:r>
    </w:p>
    <w:p w:rsidR="0057078A" w:rsidRDefault="00C839C7">
      <w:pPr>
        <w:pStyle w:val="af2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актуализация жизненного опыта при</w:t>
      </w:r>
      <w:r>
        <w:rPr>
          <w:sz w:val="24"/>
          <w:szCs w:val="24"/>
        </w:rPr>
        <w:t xml:space="preserve"> анализе содержания прочитанного;</w:t>
      </w:r>
    </w:p>
    <w:p w:rsidR="0057078A" w:rsidRDefault="00C839C7">
      <w:pPr>
        <w:pStyle w:val="af2"/>
        <w:widowControl w:val="0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развитие у детей интереса к художественной литературе.</w:t>
      </w: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</w:rPr>
      </w:pPr>
      <w:r>
        <w:rPr>
          <w:rFonts w:cs="Times New Roman"/>
          <w:b/>
          <w:i/>
        </w:rPr>
        <w:t>Личностные результаты</w:t>
      </w:r>
      <w:r>
        <w:rPr>
          <w:rFonts w:cs="Times New Roman"/>
        </w:rPr>
        <w:t xml:space="preserve"> освоения РП по учебному предмету «Литературное чтение» могут проявиться </w:t>
      </w:r>
      <w:proofErr w:type="gramStart"/>
      <w:r>
        <w:rPr>
          <w:rFonts w:cs="Times New Roman"/>
        </w:rPr>
        <w:t>в</w:t>
      </w:r>
      <w:proofErr w:type="gramEnd"/>
      <w:r>
        <w:rPr>
          <w:rFonts w:cs="Times New Roman"/>
        </w:rPr>
        <w:t>:</w:t>
      </w:r>
    </w:p>
    <w:p w:rsidR="0057078A" w:rsidRDefault="00C839C7">
      <w:pPr>
        <w:pStyle w:val="af2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proofErr w:type="gramStart"/>
      <w:r>
        <w:rPr>
          <w:bCs/>
          <w:sz w:val="24"/>
          <w:szCs w:val="24"/>
        </w:rPr>
        <w:t>принятии</w:t>
      </w:r>
      <w:proofErr w:type="gramEnd"/>
      <w:r>
        <w:rPr>
          <w:bCs/>
          <w:sz w:val="24"/>
          <w:szCs w:val="24"/>
        </w:rPr>
        <w:t xml:space="preserve"> и освоении социальной роли учащегося, формировании и развитии</w:t>
      </w:r>
      <w:r>
        <w:rPr>
          <w:bCs/>
          <w:sz w:val="24"/>
          <w:szCs w:val="24"/>
        </w:rPr>
        <w:t xml:space="preserve"> социально значимых мотивов учебной деятельности;</w:t>
      </w:r>
    </w:p>
    <w:p w:rsidR="0057078A" w:rsidRDefault="00C839C7">
      <w:pPr>
        <w:pStyle w:val="af4"/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формировании</w:t>
      </w:r>
      <w:proofErr w:type="gramEnd"/>
      <w:r>
        <w:rPr>
          <w:rFonts w:ascii="Times New Roman" w:hAnsi="Times New Roman"/>
          <w:sz w:val="24"/>
          <w:szCs w:val="24"/>
        </w:rPr>
        <w:t xml:space="preserve"> эстетических потребностей, ценностей и чувств (на основе знакомства с литературными произведениями);</w:t>
      </w:r>
    </w:p>
    <w:p w:rsidR="0057078A" w:rsidRDefault="00C839C7">
      <w:pPr>
        <w:pStyle w:val="af4"/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развитии</w:t>
      </w:r>
      <w:proofErr w:type="gramEnd"/>
      <w:r>
        <w:rPr>
          <w:rFonts w:ascii="Times New Roman" w:hAnsi="Times New Roman"/>
          <w:sz w:val="24"/>
          <w:szCs w:val="24"/>
        </w:rPr>
        <w:t xml:space="preserve"> доброжелательности и эмоционально-нравственной отзывчивости, понимания и сопереживания чувствам других людей (одноклассников);</w:t>
      </w:r>
    </w:p>
    <w:p w:rsidR="0057078A" w:rsidRDefault="00C839C7">
      <w:pPr>
        <w:pStyle w:val="af2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развитии</w:t>
      </w:r>
      <w:proofErr w:type="gramEnd"/>
      <w:r>
        <w:rPr>
          <w:sz w:val="24"/>
          <w:szCs w:val="24"/>
        </w:rPr>
        <w:t xml:space="preserve"> адекватных представлений о собственных возможностях;</w:t>
      </w:r>
    </w:p>
    <w:p w:rsidR="0057078A" w:rsidRDefault="00C839C7">
      <w:pPr>
        <w:pStyle w:val="af2"/>
        <w:widowControl w:val="0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iCs/>
          <w:sz w:val="24"/>
          <w:szCs w:val="24"/>
        </w:rPr>
      </w:pPr>
      <w:proofErr w:type="gramStart"/>
      <w:r>
        <w:rPr>
          <w:sz w:val="24"/>
          <w:szCs w:val="24"/>
        </w:rPr>
        <w:t>овладении</w:t>
      </w:r>
      <w:proofErr w:type="gramEnd"/>
      <w:r>
        <w:rPr>
          <w:sz w:val="24"/>
          <w:szCs w:val="24"/>
        </w:rPr>
        <w:t xml:space="preserve"> навыками коммуникации (с учителем, одноклассника</w:t>
      </w:r>
      <w:r>
        <w:rPr>
          <w:sz w:val="24"/>
          <w:szCs w:val="24"/>
        </w:rPr>
        <w:t>ми).</w:t>
      </w:r>
    </w:p>
    <w:p w:rsidR="0057078A" w:rsidRDefault="0057078A">
      <w:pPr>
        <w:widowControl w:val="0"/>
        <w:tabs>
          <w:tab w:val="left" w:pos="1134"/>
        </w:tabs>
        <w:ind w:firstLine="709"/>
        <w:jc w:val="both"/>
        <w:rPr>
          <w:rFonts w:cs="Times New Roman"/>
          <w:b/>
          <w:i/>
        </w:rPr>
      </w:pP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</w:rPr>
      </w:pPr>
      <w:proofErr w:type="spellStart"/>
      <w:r>
        <w:rPr>
          <w:rFonts w:cs="Times New Roman"/>
          <w:b/>
          <w:i/>
        </w:rPr>
        <w:t>Метапредметные</w:t>
      </w:r>
      <w:proofErr w:type="spellEnd"/>
      <w:r>
        <w:rPr>
          <w:rFonts w:cs="Times New Roman"/>
          <w:b/>
          <w:i/>
        </w:rPr>
        <w:t xml:space="preserve"> результаты</w:t>
      </w:r>
      <w:r>
        <w:rPr>
          <w:rFonts w:cs="Times New Roman"/>
        </w:rPr>
        <w:t xml:space="preserve"> освоения РП по учебному предмету «Литературное чтение» включают осваиваемые учащимися универсальные учебные действия (познавательные, регулятивные и коммуникативные), обеспечивающие овладение ключевыми компетенциями (составл</w:t>
      </w:r>
      <w:r>
        <w:rPr>
          <w:rFonts w:cs="Times New Roman"/>
        </w:rPr>
        <w:t>яющими основу умения учиться).</w:t>
      </w: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  <w:bCs/>
        </w:rPr>
        <w:t xml:space="preserve">С учетом </w:t>
      </w:r>
      <w:r>
        <w:rPr>
          <w:rFonts w:cs="Times New Roman"/>
        </w:rPr>
        <w:t xml:space="preserve">индивидуальных возможностей и особых образовательных потребностей учащихся с ЗПР </w:t>
      </w:r>
      <w:proofErr w:type="spellStart"/>
      <w:r>
        <w:rPr>
          <w:rFonts w:eastAsia="Times New Roman" w:cs="Times New Roman"/>
          <w:b/>
          <w:bCs/>
          <w:i/>
        </w:rPr>
        <w:t>метапредметные</w:t>
      </w:r>
      <w:proofErr w:type="spellEnd"/>
      <w:r>
        <w:rPr>
          <w:rFonts w:eastAsia="Times New Roman" w:cs="Times New Roman"/>
          <w:b/>
          <w:bCs/>
          <w:i/>
        </w:rPr>
        <w:t xml:space="preserve"> результаты</w:t>
      </w:r>
      <w:r>
        <w:rPr>
          <w:rFonts w:eastAsia="Times New Roman" w:cs="Times New Roman"/>
        </w:rPr>
        <w:t xml:space="preserve"> могут быть обозначены следующим образом.</w:t>
      </w:r>
    </w:p>
    <w:p w:rsidR="0057078A" w:rsidRDefault="00C839C7">
      <w:pPr>
        <w:widowControl w:val="0"/>
        <w:tabs>
          <w:tab w:val="left" w:pos="1134"/>
        </w:tabs>
        <w:ind w:firstLine="709"/>
        <w:contextualSpacing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Сформированные познавательные универсальные учебные действия проявля</w:t>
      </w:r>
      <w:r>
        <w:rPr>
          <w:rFonts w:cs="Times New Roman"/>
          <w:b/>
          <w:i/>
        </w:rPr>
        <w:t>ются возможностью:</w:t>
      </w:r>
    </w:p>
    <w:p w:rsidR="0057078A" w:rsidRDefault="00C839C7">
      <w:pPr>
        <w:pStyle w:val="af2"/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осознавать цель выполняемых действий и наглядно представленный способ ее достижения;</w:t>
      </w:r>
    </w:p>
    <w:p w:rsidR="0057078A" w:rsidRDefault="00C839C7">
      <w:pPr>
        <w:pStyle w:val="af2"/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кодировать и перекодировать информацию;</w:t>
      </w:r>
    </w:p>
    <w:p w:rsidR="0057078A" w:rsidRDefault="00C839C7">
      <w:pPr>
        <w:pStyle w:val="af2"/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осуществлять разносторонний анализ объекта (содержание услышанного, прочитанного).</w:t>
      </w:r>
    </w:p>
    <w:p w:rsidR="0057078A" w:rsidRDefault="00C839C7">
      <w:pPr>
        <w:widowControl w:val="0"/>
        <w:tabs>
          <w:tab w:val="left" w:pos="1134"/>
        </w:tabs>
        <w:ind w:firstLine="709"/>
        <w:contextualSpacing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Сформированные регулятивные у</w:t>
      </w:r>
      <w:r>
        <w:rPr>
          <w:rFonts w:cs="Times New Roman"/>
          <w:b/>
          <w:i/>
        </w:rPr>
        <w:t>ниверсальные учебные действия проявляются возможностью:</w:t>
      </w:r>
    </w:p>
    <w:p w:rsidR="0057078A" w:rsidRDefault="00C839C7">
      <w:pPr>
        <w:pStyle w:val="af2"/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понимать смысл предъявляемых учебных задач (прочитать, ответить на вопросы по содержанию);</w:t>
      </w:r>
    </w:p>
    <w:p w:rsidR="0057078A" w:rsidRDefault="00C839C7">
      <w:pPr>
        <w:pStyle w:val="af2"/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планировать свои действия в соответствии с поставленной задачей и условием ее реализации;</w:t>
      </w:r>
    </w:p>
    <w:p w:rsidR="0057078A" w:rsidRDefault="00C839C7">
      <w:pPr>
        <w:pStyle w:val="af2"/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вносить необходимые</w:t>
      </w:r>
      <w:r>
        <w:rPr>
          <w:sz w:val="24"/>
          <w:szCs w:val="24"/>
        </w:rPr>
        <w:t xml:space="preserve"> коррективы в действия на основе их оценки и учета характера сделанных ошибок (совершенствование связного высказывания).</w:t>
      </w:r>
    </w:p>
    <w:p w:rsidR="0057078A" w:rsidRDefault="0057078A">
      <w:pPr>
        <w:widowControl w:val="0"/>
        <w:tabs>
          <w:tab w:val="left" w:pos="1134"/>
        </w:tabs>
        <w:ind w:firstLine="709"/>
        <w:contextualSpacing/>
        <w:jc w:val="both"/>
        <w:rPr>
          <w:rFonts w:cs="Times New Roman"/>
          <w:b/>
          <w:i/>
        </w:rPr>
      </w:pPr>
    </w:p>
    <w:p w:rsidR="0057078A" w:rsidRDefault="00C839C7">
      <w:pPr>
        <w:widowControl w:val="0"/>
        <w:tabs>
          <w:tab w:val="left" w:pos="1134"/>
        </w:tabs>
        <w:ind w:firstLine="709"/>
        <w:contextualSpacing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Сформированные коммуникативные универсальные учебные действия проявляются возможностью:</w:t>
      </w:r>
    </w:p>
    <w:p w:rsidR="0057078A" w:rsidRDefault="00C839C7">
      <w:pPr>
        <w:pStyle w:val="af2"/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адекватно использовать речевые средства для решения коммуникативных и познавательных задач;</w:t>
      </w:r>
    </w:p>
    <w:p w:rsidR="0057078A" w:rsidRDefault="00C839C7">
      <w:pPr>
        <w:pStyle w:val="af2"/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слушать собеседника и вести диалог;</w:t>
      </w:r>
    </w:p>
    <w:p w:rsidR="0057078A" w:rsidRDefault="00C839C7">
      <w:pPr>
        <w:pStyle w:val="af2"/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формулы речевого этикета во взаимодействии с соучениками и учителем.</w:t>
      </w:r>
    </w:p>
    <w:p w:rsidR="0057078A" w:rsidRDefault="0057078A">
      <w:pPr>
        <w:widowControl w:val="0"/>
        <w:tabs>
          <w:tab w:val="left" w:pos="1134"/>
        </w:tabs>
        <w:ind w:firstLine="709"/>
        <w:jc w:val="both"/>
        <w:rPr>
          <w:rFonts w:cs="Times New Roman"/>
        </w:rPr>
      </w:pP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</w:rPr>
      </w:pPr>
      <w:r>
        <w:rPr>
          <w:rFonts w:cs="Times New Roman"/>
        </w:rPr>
        <w:t>Учебный предмет «Литературное чтение» имеет б</w:t>
      </w:r>
      <w:r>
        <w:rPr>
          <w:rFonts w:cs="Times New Roman"/>
        </w:rPr>
        <w:t>ольшое значение для формирования сферы жизненной компетенции, мониторинг становления которой оценивается по ниже перечисленным направлениям.</w:t>
      </w: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Развитие адекватных представлений о собственных возможностях проявляется в умениях:</w:t>
      </w:r>
    </w:p>
    <w:p w:rsidR="0057078A" w:rsidRDefault="00C839C7">
      <w:pPr>
        <w:pStyle w:val="af2"/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обратиться за помощью к учителю</w:t>
      </w:r>
      <w:r>
        <w:rPr>
          <w:sz w:val="24"/>
          <w:szCs w:val="24"/>
        </w:rPr>
        <w:t xml:space="preserve"> при непонимании </w:t>
      </w:r>
      <w:proofErr w:type="gramStart"/>
      <w:r>
        <w:rPr>
          <w:sz w:val="24"/>
          <w:szCs w:val="24"/>
        </w:rPr>
        <w:t>услышанного</w:t>
      </w:r>
      <w:proofErr w:type="gramEnd"/>
      <w:r>
        <w:rPr>
          <w:sz w:val="24"/>
          <w:szCs w:val="24"/>
        </w:rPr>
        <w:t xml:space="preserve"> или прочитанного, сформулировать запрос о помощи;</w:t>
      </w:r>
    </w:p>
    <w:p w:rsidR="0057078A" w:rsidRDefault="00C839C7">
      <w:pPr>
        <w:pStyle w:val="af2"/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распределять время на выполнение задания в обозначенный учителем отрезок времени;</w:t>
      </w:r>
    </w:p>
    <w:p w:rsidR="0057078A" w:rsidRDefault="00C839C7">
      <w:pPr>
        <w:pStyle w:val="af2"/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словесно обозначать цель выполняемых действий и их результат.</w:t>
      </w: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Овладение навыками коммуникации и</w:t>
      </w:r>
      <w:r>
        <w:rPr>
          <w:rFonts w:cs="Times New Roman"/>
          <w:b/>
          <w:i/>
        </w:rPr>
        <w:t xml:space="preserve"> принятыми ритуалами социального взаимодействия проявляется:</w:t>
      </w:r>
    </w:p>
    <w:p w:rsidR="0057078A" w:rsidRDefault="00C839C7">
      <w:pPr>
        <w:pStyle w:val="af2"/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умении слушать внимательно и адекватно реагировать на обращенную речь, получать и уточнять информацию от собеседника;</w:t>
      </w:r>
    </w:p>
    <w:p w:rsidR="0057078A" w:rsidRDefault="00C839C7">
      <w:pPr>
        <w:pStyle w:val="af2"/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умении отвечать на вопросы учителя, адекватно реагировать на его одобрени</w:t>
      </w:r>
      <w:r>
        <w:rPr>
          <w:sz w:val="24"/>
          <w:szCs w:val="24"/>
        </w:rPr>
        <w:t>е и порицание, критику со стороны одноклассников;</w:t>
      </w:r>
    </w:p>
    <w:p w:rsidR="0057078A" w:rsidRDefault="00C839C7">
      <w:pPr>
        <w:pStyle w:val="af2"/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умении выражать свои намерения, просьбы, пожелания, благодарность.</w:t>
      </w:r>
    </w:p>
    <w:p w:rsidR="0057078A" w:rsidRDefault="0057078A">
      <w:pPr>
        <w:pStyle w:val="af2"/>
        <w:widowControl w:val="0"/>
        <w:tabs>
          <w:tab w:val="left" w:pos="1134"/>
        </w:tabs>
        <w:ind w:left="0" w:firstLine="709"/>
        <w:jc w:val="both"/>
        <w:rPr>
          <w:sz w:val="24"/>
          <w:szCs w:val="24"/>
        </w:rPr>
      </w:pP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Способность к осмыслению и дифференциации картины мира, ее пространственно- временной организации проявляется:</w:t>
      </w:r>
    </w:p>
    <w:p w:rsidR="0057078A" w:rsidRDefault="00C839C7">
      <w:pPr>
        <w:pStyle w:val="af2"/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понимании роли литерату</w:t>
      </w:r>
      <w:r>
        <w:rPr>
          <w:sz w:val="24"/>
          <w:szCs w:val="24"/>
        </w:rPr>
        <w:t>рного чтения в трансляции культурного наследия;</w:t>
      </w:r>
    </w:p>
    <w:p w:rsidR="0057078A" w:rsidRDefault="00C839C7">
      <w:pPr>
        <w:pStyle w:val="af2"/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умении делиться своими впечатлениями, наблюдениями, личным опытом.</w:t>
      </w: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Способность к осмыслению социального окружения, своего места в нем, принятие соответствующих возрасту ценностей и социальных ролей проявляе</w:t>
      </w:r>
      <w:r>
        <w:rPr>
          <w:rFonts w:cs="Times New Roman"/>
          <w:b/>
          <w:i/>
        </w:rPr>
        <w:t>тся:</w:t>
      </w:r>
    </w:p>
    <w:p w:rsidR="0057078A" w:rsidRDefault="00C839C7">
      <w:pPr>
        <w:pStyle w:val="af2"/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соблюдении правил речевого поведения в учебных ситуациях с учителем и одноклассниками;</w:t>
      </w:r>
    </w:p>
    <w:p w:rsidR="0057078A" w:rsidRDefault="00C839C7">
      <w:pPr>
        <w:pStyle w:val="af2"/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умении использовать принятые на уроках социальные ритуалы (</w:t>
      </w:r>
      <w:proofErr w:type="gramStart"/>
      <w:r>
        <w:rPr>
          <w:sz w:val="24"/>
          <w:szCs w:val="24"/>
        </w:rPr>
        <w:t>выразить просьбу</w:t>
      </w:r>
      <w:proofErr w:type="gramEnd"/>
      <w:r>
        <w:rPr>
          <w:sz w:val="24"/>
          <w:szCs w:val="24"/>
        </w:rPr>
        <w:t>, намерение, умение корректно привлечь к себе внимание учителя).</w:t>
      </w:r>
    </w:p>
    <w:p w:rsidR="0057078A" w:rsidRDefault="0057078A">
      <w:pPr>
        <w:pStyle w:val="af2"/>
        <w:widowControl w:val="0"/>
        <w:tabs>
          <w:tab w:val="left" w:pos="1134"/>
        </w:tabs>
        <w:ind w:left="0" w:firstLine="709"/>
        <w:jc w:val="both"/>
        <w:rPr>
          <w:iCs/>
          <w:sz w:val="24"/>
          <w:szCs w:val="24"/>
        </w:rPr>
      </w:pP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  <w:b/>
          <w:bCs/>
          <w:i/>
          <w:color w:val="000000"/>
        </w:rPr>
      </w:pPr>
      <w:r>
        <w:rPr>
          <w:rFonts w:cs="Times New Roman"/>
          <w:b/>
          <w:bCs/>
        </w:rPr>
        <w:t xml:space="preserve">Предметные </w:t>
      </w:r>
      <w:r>
        <w:rPr>
          <w:rFonts w:cs="Times New Roman"/>
          <w:bCs/>
        </w:rPr>
        <w:t>результаты:</w:t>
      </w:r>
    </w:p>
    <w:p w:rsidR="0057078A" w:rsidRDefault="00C839C7">
      <w:pPr>
        <w:pStyle w:val="af2"/>
        <w:widowControl w:val="0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57078A" w:rsidRDefault="00C839C7">
      <w:pPr>
        <w:pStyle w:val="af2"/>
        <w:widowControl w:val="0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осознание значимости чтения для личного развития; формирование представ</w:t>
      </w:r>
      <w:r>
        <w:rPr>
          <w:color w:val="000000"/>
          <w:sz w:val="24"/>
          <w:szCs w:val="24"/>
        </w:rPr>
        <w:t xml:space="preserve">лений о мире, российской истории и культуре, первоначальных этических представлений, понятий о добре и зле, нравственности; успешности </w:t>
      </w:r>
      <w:proofErr w:type="gramStart"/>
      <w:r>
        <w:rPr>
          <w:color w:val="000000"/>
          <w:sz w:val="24"/>
          <w:szCs w:val="24"/>
        </w:rPr>
        <w:t>обучения</w:t>
      </w:r>
      <w:proofErr w:type="gramEnd"/>
      <w:r>
        <w:rPr>
          <w:color w:val="000000"/>
          <w:sz w:val="24"/>
          <w:szCs w:val="24"/>
        </w:rPr>
        <w:t xml:space="preserve"> по всем учебным предметам;</w:t>
      </w:r>
    </w:p>
    <w:p w:rsidR="0057078A" w:rsidRDefault="00C839C7">
      <w:pPr>
        <w:pStyle w:val="af2"/>
        <w:widowControl w:val="0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осознанное, правильное, плавное чтение вслух целыми словами с использованием некоторы</w:t>
      </w:r>
      <w:r>
        <w:rPr>
          <w:color w:val="000000"/>
          <w:sz w:val="24"/>
          <w:szCs w:val="24"/>
        </w:rPr>
        <w:t>х средств устной выразительности речи;</w:t>
      </w:r>
    </w:p>
    <w:p w:rsidR="0057078A" w:rsidRDefault="00C839C7">
      <w:pPr>
        <w:pStyle w:val="af2"/>
        <w:widowControl w:val="0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понимание роли чтения, использование разных видов чтения;</w:t>
      </w:r>
    </w:p>
    <w:p w:rsidR="0057078A" w:rsidRDefault="00C839C7">
      <w:pPr>
        <w:pStyle w:val="af2"/>
        <w:widowControl w:val="0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формирование умения осознанно воспринимать и оценивать содержание текстов, участие в обсуждении прочитанных произведений, умение </w:t>
      </w:r>
      <w:proofErr w:type="gramStart"/>
      <w:r>
        <w:rPr>
          <w:color w:val="000000"/>
          <w:sz w:val="24"/>
          <w:szCs w:val="24"/>
        </w:rPr>
        <w:t>высказывать отношение</w:t>
      </w:r>
      <w:proofErr w:type="gramEnd"/>
      <w:r>
        <w:rPr>
          <w:color w:val="000000"/>
          <w:sz w:val="24"/>
          <w:szCs w:val="24"/>
        </w:rPr>
        <w:t xml:space="preserve"> к поступ</w:t>
      </w:r>
      <w:r>
        <w:rPr>
          <w:color w:val="000000"/>
          <w:sz w:val="24"/>
          <w:szCs w:val="24"/>
        </w:rPr>
        <w:t>кам героев, оценивать поступки героев и мотивы поступков с учетом принятых в обществе норм и правил;</w:t>
      </w:r>
    </w:p>
    <w:p w:rsidR="0057078A" w:rsidRDefault="00C839C7">
      <w:pPr>
        <w:pStyle w:val="af2"/>
        <w:widowControl w:val="0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</w:t>
      </w:r>
      <w:r>
        <w:rPr>
          <w:color w:val="000000"/>
          <w:sz w:val="24"/>
          <w:szCs w:val="24"/>
        </w:rPr>
        <w:t>о себя, элементарными приемами интерпретации, анализа и преобразования художественных, научно-популярных и учебных текстов;</w:t>
      </w:r>
    </w:p>
    <w:p w:rsidR="0057078A" w:rsidRDefault="00C839C7">
      <w:pPr>
        <w:pStyle w:val="af2"/>
        <w:widowControl w:val="0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формирование потребности в систематическом чтении;</w:t>
      </w:r>
    </w:p>
    <w:p w:rsidR="0057078A" w:rsidRDefault="00C839C7">
      <w:pPr>
        <w:pStyle w:val="af2"/>
        <w:widowControl w:val="0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выбор с помощью взрослого интересующей литературы.</w:t>
      </w:r>
    </w:p>
    <w:p w:rsidR="0057078A" w:rsidRDefault="00C839C7">
      <w:pPr>
        <w:pStyle w:val="af4"/>
        <w:spacing w:before="2" w:line="252" w:lineRule="auto"/>
        <w:ind w:right="1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Освоение  программы  по  предм</w:t>
      </w:r>
      <w:r>
        <w:rPr>
          <w:rFonts w:ascii="Times New Roman" w:hAnsi="Times New Roman"/>
          <w:color w:val="231F20"/>
          <w:sz w:val="24"/>
          <w:szCs w:val="24"/>
        </w:rPr>
        <w:t>ету  «Литературное  чтение»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в 1 классе начинается вводным интегрированным курсом «Обучение грамоте»</w:t>
      </w:r>
      <w:r>
        <w:rPr>
          <w:rFonts w:ascii="Times New Roman" w:hAnsi="Times New Roman"/>
          <w:color w:val="231F20"/>
          <w:spacing w:val="1"/>
          <w:position w:val="4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(180 ч: 100 ч предмета «Русский язык» и 80 ч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предмета «Литературное чтение»). После периода обучения грамоте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начинается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раздельное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изучение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предметов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«Русск</w:t>
      </w:r>
      <w:r>
        <w:rPr>
          <w:rFonts w:ascii="Times New Roman" w:hAnsi="Times New Roman"/>
          <w:color w:val="231F20"/>
          <w:sz w:val="24"/>
          <w:szCs w:val="24"/>
        </w:rPr>
        <w:t>ий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язык» и «Литературное чтение».</w:t>
      </w:r>
    </w:p>
    <w:p w:rsidR="0057078A" w:rsidRDefault="0057078A">
      <w:pPr>
        <w:widowControl w:val="0"/>
        <w:tabs>
          <w:tab w:val="left" w:pos="1134"/>
        </w:tabs>
        <w:ind w:firstLine="709"/>
        <w:jc w:val="both"/>
        <w:rPr>
          <w:rFonts w:cs="Times New Roman"/>
        </w:rPr>
      </w:pPr>
    </w:p>
    <w:p w:rsidR="0057078A" w:rsidRDefault="0057078A">
      <w:pPr>
        <w:widowControl w:val="0"/>
        <w:tabs>
          <w:tab w:val="left" w:pos="1134"/>
        </w:tabs>
        <w:ind w:firstLine="709"/>
        <w:jc w:val="both"/>
        <w:rPr>
          <w:rFonts w:cs="Times New Roman"/>
        </w:rPr>
      </w:pPr>
    </w:p>
    <w:p w:rsidR="0057078A" w:rsidRDefault="00C839C7">
      <w:pPr>
        <w:widowControl w:val="0"/>
        <w:tabs>
          <w:tab w:val="left" w:pos="1134"/>
        </w:tabs>
        <w:ind w:firstLine="709"/>
        <w:jc w:val="both"/>
        <w:rPr>
          <w:rFonts w:cs="Times New Roman"/>
          <w:b/>
        </w:rPr>
      </w:pPr>
      <w:r>
        <w:rPr>
          <w:rFonts w:cs="Times New Roman"/>
          <w:b/>
        </w:rPr>
        <w:t>СОДЕРЖАНИЕ УЧЕБНОГО ПРЕДМЕТА «ЛИТЕРАТУРНОЕ ЧТЕНИЕ»</w:t>
      </w:r>
    </w:p>
    <w:p w:rsidR="0057078A" w:rsidRDefault="0057078A">
      <w:pPr>
        <w:widowControl w:val="0"/>
        <w:tabs>
          <w:tab w:val="left" w:pos="1134"/>
        </w:tabs>
        <w:ind w:firstLine="709"/>
        <w:jc w:val="both"/>
        <w:rPr>
          <w:rFonts w:cs="Times New Roman"/>
          <w:b/>
        </w:rPr>
      </w:pPr>
    </w:p>
    <w:p w:rsidR="0057078A" w:rsidRDefault="00C839C7">
      <w:pPr>
        <w:pStyle w:val="af4"/>
        <w:spacing w:before="127" w:line="249" w:lineRule="auto"/>
        <w:ind w:left="116" w:right="114"/>
        <w:jc w:val="both"/>
        <w:rPr>
          <w:rFonts w:ascii="Times New Roman" w:hAnsi="Times New Roman"/>
          <w:i/>
          <w:color w:val="231F20"/>
          <w:spacing w:val="1"/>
          <w:sz w:val="24"/>
          <w:szCs w:val="24"/>
        </w:rPr>
      </w:pPr>
      <w:r>
        <w:rPr>
          <w:rFonts w:ascii="Times New Roman" w:hAnsi="Times New Roman"/>
          <w:b/>
          <w:i/>
          <w:color w:val="231F20"/>
          <w:sz w:val="24"/>
          <w:szCs w:val="24"/>
        </w:rPr>
        <w:t>Сказка</w:t>
      </w:r>
      <w:r>
        <w:rPr>
          <w:rFonts w:ascii="Times New Roman" w:hAnsi="Times New Roman"/>
          <w:b/>
          <w:i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  <w:szCs w:val="24"/>
        </w:rPr>
        <w:t>фольклорная</w:t>
      </w:r>
      <w:r>
        <w:rPr>
          <w:rFonts w:ascii="Times New Roman" w:hAnsi="Times New Roman"/>
          <w:b/>
          <w:i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231F20"/>
          <w:sz w:val="24"/>
          <w:szCs w:val="24"/>
        </w:rPr>
        <w:t>(</w:t>
      </w:r>
      <w:r>
        <w:rPr>
          <w:rFonts w:ascii="Times New Roman" w:hAnsi="Times New Roman"/>
          <w:b/>
          <w:i/>
          <w:color w:val="231F20"/>
          <w:sz w:val="24"/>
          <w:szCs w:val="24"/>
        </w:rPr>
        <w:t>народная</w:t>
      </w:r>
      <w:r>
        <w:rPr>
          <w:rFonts w:ascii="Times New Roman" w:hAnsi="Times New Roman"/>
          <w:b/>
          <w:color w:val="231F20"/>
          <w:sz w:val="24"/>
          <w:szCs w:val="24"/>
        </w:rPr>
        <w:t>)</w:t>
      </w:r>
      <w:r>
        <w:rPr>
          <w:rFonts w:ascii="Times New Roman" w:hAnsi="Times New Roman"/>
          <w:b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  <w:szCs w:val="24"/>
        </w:rPr>
        <w:t>и</w:t>
      </w:r>
      <w:r>
        <w:rPr>
          <w:rFonts w:ascii="Times New Roman" w:hAnsi="Times New Roman"/>
          <w:b/>
          <w:i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  <w:szCs w:val="24"/>
        </w:rPr>
        <w:t>литературная</w:t>
      </w:r>
      <w:r>
        <w:rPr>
          <w:rFonts w:ascii="Times New Roman" w:hAnsi="Times New Roman"/>
          <w:b/>
          <w:i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231F20"/>
          <w:sz w:val="24"/>
          <w:szCs w:val="24"/>
        </w:rPr>
        <w:t>(</w:t>
      </w:r>
      <w:r>
        <w:rPr>
          <w:rFonts w:ascii="Times New Roman" w:hAnsi="Times New Roman"/>
          <w:b/>
          <w:i/>
          <w:color w:val="231F20"/>
          <w:sz w:val="24"/>
          <w:szCs w:val="24"/>
        </w:rPr>
        <w:t>авторская</w:t>
      </w:r>
      <w:r>
        <w:rPr>
          <w:rFonts w:ascii="Times New Roman" w:hAnsi="Times New Roman"/>
          <w:b/>
          <w:color w:val="231F20"/>
          <w:sz w:val="24"/>
          <w:szCs w:val="24"/>
        </w:rPr>
        <w:t>)</w:t>
      </w:r>
      <w:r>
        <w:rPr>
          <w:rFonts w:ascii="Times New Roman" w:hAnsi="Times New Roman"/>
          <w:b/>
          <w:i/>
          <w:color w:val="231F20"/>
          <w:sz w:val="24"/>
          <w:szCs w:val="24"/>
        </w:rPr>
        <w:t>.</w:t>
      </w:r>
      <w:r>
        <w:rPr>
          <w:rFonts w:ascii="Times New Roman" w:hAnsi="Times New Roman"/>
          <w:i/>
          <w:color w:val="231F20"/>
          <w:spacing w:val="1"/>
          <w:sz w:val="24"/>
          <w:szCs w:val="24"/>
        </w:rPr>
        <w:t xml:space="preserve"> </w:t>
      </w:r>
    </w:p>
    <w:p w:rsidR="0057078A" w:rsidRDefault="00C839C7">
      <w:pPr>
        <w:pStyle w:val="af4"/>
        <w:spacing w:before="127" w:line="249" w:lineRule="auto"/>
        <w:ind w:left="116" w:right="114"/>
        <w:jc w:val="both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Восприятие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текста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произведений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художественной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литературы и устного народного творчества (не менее четырёх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</w:t>
      </w:r>
      <w:r>
        <w:rPr>
          <w:rFonts w:ascii="Times New Roman" w:hAnsi="Times New Roman"/>
          <w:color w:val="231F20"/>
          <w:sz w:val="24"/>
          <w:szCs w:val="24"/>
        </w:rPr>
        <w:t>рациях. Герои сказочных произведений.</w:t>
      </w:r>
      <w:r>
        <w:rPr>
          <w:rFonts w:ascii="Times New Roman" w:hAnsi="Times New Roman"/>
          <w:color w:val="231F20"/>
          <w:spacing w:val="-55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231F20"/>
          <w:sz w:val="24"/>
          <w:szCs w:val="24"/>
        </w:rPr>
        <w:t>Нравственные ценности и идеи, традиции, быт, культура в русских народных и литературных (авторских) сказках, поступки,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отражающие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нравственные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качества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(отношение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к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природе,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людям,</w:t>
      </w:r>
      <w:r>
        <w:rPr>
          <w:rFonts w:ascii="Times New Roman" w:hAnsi="Times New Roman"/>
          <w:color w:val="231F20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предметам).</w:t>
      </w:r>
      <w:proofErr w:type="gramEnd"/>
    </w:p>
    <w:p w:rsidR="0057078A" w:rsidRDefault="00C839C7">
      <w:pPr>
        <w:pStyle w:val="af4"/>
        <w:spacing w:before="10" w:line="249" w:lineRule="auto"/>
        <w:ind w:left="116" w:right="114"/>
        <w:jc w:val="both"/>
        <w:rPr>
          <w:rFonts w:ascii="Times New Roman" w:hAnsi="Times New Roman"/>
          <w:i/>
          <w:color w:val="231F20"/>
          <w:sz w:val="24"/>
          <w:szCs w:val="24"/>
        </w:rPr>
      </w:pPr>
      <w:r>
        <w:rPr>
          <w:rFonts w:ascii="Times New Roman" w:hAnsi="Times New Roman"/>
          <w:b/>
          <w:i/>
          <w:color w:val="231F20"/>
          <w:sz w:val="24"/>
          <w:szCs w:val="24"/>
        </w:rPr>
        <w:t>Произведения о детях и для детей.</w:t>
      </w:r>
      <w:r>
        <w:rPr>
          <w:rFonts w:ascii="Times New Roman" w:hAnsi="Times New Roman"/>
          <w:i/>
          <w:color w:val="231F20"/>
          <w:sz w:val="24"/>
          <w:szCs w:val="24"/>
        </w:rPr>
        <w:t xml:space="preserve"> </w:t>
      </w:r>
    </w:p>
    <w:p w:rsidR="0057078A" w:rsidRDefault="00C839C7">
      <w:pPr>
        <w:pStyle w:val="af4"/>
        <w:spacing w:before="10" w:line="249" w:lineRule="auto"/>
        <w:ind w:left="116" w:right="1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Понятие «тема произведения» (общее представление): чему посвящено, о чём рассказывает. Главная мысль произведения: его основная идея (чему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 xml:space="preserve">учит? какие качества воспитывает?). </w:t>
      </w:r>
      <w:proofErr w:type="gramStart"/>
      <w:r>
        <w:rPr>
          <w:rFonts w:ascii="Times New Roman" w:hAnsi="Times New Roman"/>
          <w:color w:val="231F20"/>
          <w:sz w:val="24"/>
          <w:szCs w:val="24"/>
        </w:rPr>
        <w:t>Произведения одной темы, но разных жанров: рас</w:t>
      </w:r>
      <w:r>
        <w:rPr>
          <w:rFonts w:ascii="Times New Roman" w:hAnsi="Times New Roman"/>
          <w:color w:val="231F20"/>
          <w:sz w:val="24"/>
          <w:szCs w:val="24"/>
        </w:rPr>
        <w:t>сказ, стихотворение, сказка (общее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 xml:space="preserve">представление 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 xml:space="preserve">на 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примере   не   менее   шести   произведений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 xml:space="preserve">К. Д. Ушинского, Л. Н. Толстого, В. Г. 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Сутеева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>, Е. А. Пермяка,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В.</w:t>
      </w:r>
      <w:r>
        <w:rPr>
          <w:rFonts w:ascii="Times New Roman" w:hAnsi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А.</w:t>
      </w:r>
      <w:r>
        <w:rPr>
          <w:rFonts w:ascii="Times New Roman" w:hAnsi="Times New Roman"/>
          <w:color w:val="231F20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Осеевой,</w:t>
      </w:r>
      <w:r>
        <w:rPr>
          <w:rFonts w:ascii="Times New Roman" w:hAnsi="Times New Roman"/>
          <w:color w:val="231F20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А.</w:t>
      </w:r>
      <w:r>
        <w:rPr>
          <w:rFonts w:ascii="Times New Roman" w:hAnsi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Л.</w:t>
      </w:r>
      <w:r>
        <w:rPr>
          <w:rFonts w:ascii="Times New Roman" w:hAnsi="Times New Roman"/>
          <w:color w:val="231F20"/>
          <w:spacing w:val="5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Барто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 xml:space="preserve">, </w:t>
      </w:r>
      <w:r>
        <w:rPr>
          <w:rFonts w:ascii="Times New Roman" w:hAnsi="Times New Roman"/>
          <w:color w:val="231F20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Ю.</w:t>
      </w:r>
      <w:r>
        <w:rPr>
          <w:rFonts w:ascii="Times New Roman" w:hAnsi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 xml:space="preserve">И. </w:t>
      </w:r>
      <w:r>
        <w:rPr>
          <w:rFonts w:ascii="Times New Roman" w:hAnsi="Times New Roman"/>
          <w:color w:val="231F20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 xml:space="preserve">Ермолаева, </w:t>
      </w:r>
      <w:r>
        <w:rPr>
          <w:rFonts w:ascii="Times New Roman" w:hAnsi="Times New Roman"/>
          <w:color w:val="231F20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Р.</w:t>
      </w:r>
      <w:r>
        <w:rPr>
          <w:rFonts w:ascii="Times New Roman" w:hAnsi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 xml:space="preserve">С. </w:t>
      </w:r>
      <w:r>
        <w:rPr>
          <w:rFonts w:ascii="Times New Roman" w:hAnsi="Times New Roman"/>
          <w:color w:val="231F20"/>
          <w:spacing w:val="52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Сефа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>,</w:t>
      </w:r>
      <w:r>
        <w:rPr>
          <w:rFonts w:ascii="Times New Roman" w:hAnsi="Times New Roman"/>
          <w:color w:val="231F20"/>
          <w:spacing w:val="-56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 xml:space="preserve">С. В. Михалкова, В. Д. 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Берестова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>, В. Ю. Драгунского и др.).</w:t>
      </w:r>
      <w:proofErr w:type="gramEnd"/>
      <w:r>
        <w:rPr>
          <w:rFonts w:ascii="Times New Roman" w:hAnsi="Times New Roman"/>
          <w:color w:val="231F20"/>
          <w:sz w:val="24"/>
          <w:szCs w:val="24"/>
        </w:rPr>
        <w:t xml:space="preserve"> Х</w:t>
      </w:r>
      <w:proofErr w:type="gramStart"/>
      <w:r>
        <w:rPr>
          <w:rFonts w:ascii="Times New Roman" w:hAnsi="Times New Roman"/>
          <w:color w:val="231F20"/>
          <w:sz w:val="24"/>
          <w:szCs w:val="24"/>
        </w:rPr>
        <w:t>а-</w:t>
      </w:r>
      <w:proofErr w:type="gramEnd"/>
      <w:r>
        <w:rPr>
          <w:rFonts w:ascii="Times New Roman" w:hAnsi="Times New Roman"/>
          <w:color w:val="231F20"/>
          <w:spacing w:val="-55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рактеристика</w:t>
      </w:r>
      <w:proofErr w:type="spellEnd"/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героя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произведения,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общая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оценка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поступков.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Понимание заголовка произведения, его соотношения с содержанием произведения и его идеей. Осознание нравственно-этических</w:t>
      </w:r>
      <w:r>
        <w:rPr>
          <w:rFonts w:ascii="Times New Roman" w:hAnsi="Times New Roman"/>
          <w:color w:val="231F2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понятий:</w:t>
      </w:r>
      <w:r>
        <w:rPr>
          <w:rFonts w:ascii="Times New Roman" w:hAnsi="Times New Roman"/>
          <w:color w:val="231F2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друг,</w:t>
      </w:r>
      <w:r>
        <w:rPr>
          <w:rFonts w:ascii="Times New Roman" w:hAnsi="Times New Roman"/>
          <w:color w:val="231F2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дружба,</w:t>
      </w:r>
      <w:r>
        <w:rPr>
          <w:rFonts w:ascii="Times New Roman" w:hAnsi="Times New Roman"/>
          <w:color w:val="231F2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забота,</w:t>
      </w:r>
      <w:r>
        <w:rPr>
          <w:rFonts w:ascii="Times New Roman" w:hAnsi="Times New Roman"/>
          <w:color w:val="231F2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труд,</w:t>
      </w:r>
      <w:r>
        <w:rPr>
          <w:rFonts w:ascii="Times New Roman" w:hAnsi="Times New Roman"/>
          <w:color w:val="231F2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взаимопо</w:t>
      </w:r>
      <w:r>
        <w:rPr>
          <w:rFonts w:ascii="Times New Roman" w:hAnsi="Times New Roman"/>
          <w:color w:val="231F20"/>
          <w:sz w:val="24"/>
          <w:szCs w:val="24"/>
        </w:rPr>
        <w:t>мощь.</w:t>
      </w:r>
    </w:p>
    <w:p w:rsidR="0057078A" w:rsidRDefault="00C839C7">
      <w:pPr>
        <w:pStyle w:val="af4"/>
        <w:spacing w:before="10" w:line="249" w:lineRule="auto"/>
        <w:ind w:left="116" w:right="114"/>
        <w:jc w:val="both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b/>
          <w:i/>
          <w:color w:val="231F20"/>
          <w:sz w:val="24"/>
          <w:szCs w:val="24"/>
        </w:rPr>
        <w:t>Произведения о родной природе.</w:t>
      </w:r>
      <w:r>
        <w:rPr>
          <w:rFonts w:ascii="Times New Roman" w:hAnsi="Times New Roman"/>
          <w:i/>
          <w:color w:val="231F20"/>
          <w:sz w:val="24"/>
          <w:szCs w:val="24"/>
        </w:rPr>
        <w:t xml:space="preserve"> </w:t>
      </w:r>
    </w:p>
    <w:p w:rsidR="0057078A" w:rsidRDefault="00C839C7">
      <w:pPr>
        <w:pStyle w:val="af4"/>
        <w:spacing w:before="10" w:line="249" w:lineRule="auto"/>
        <w:ind w:left="116" w:right="1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Восприятие и самостоятель</w:t>
      </w:r>
      <w:r>
        <w:rPr>
          <w:rFonts w:ascii="Times New Roman" w:hAnsi="Times New Roman"/>
          <w:color w:val="231F20"/>
          <w:spacing w:val="-1"/>
          <w:sz w:val="24"/>
          <w:szCs w:val="24"/>
        </w:rPr>
        <w:t xml:space="preserve">ное чтение поэтических </w:t>
      </w:r>
      <w:r>
        <w:rPr>
          <w:rFonts w:ascii="Times New Roman" w:hAnsi="Times New Roman"/>
          <w:color w:val="231F20"/>
          <w:sz w:val="24"/>
          <w:szCs w:val="24"/>
        </w:rPr>
        <w:t>произведений о природе (на примере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трёх-четырёх    доступных    произведений    А. С.    Пушкина,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Ф. И. Тютчева, А. К. Толстого, С. А. Есенина, А. Н. Плещеева,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pacing w:val="-2"/>
          <w:sz w:val="24"/>
          <w:szCs w:val="24"/>
        </w:rPr>
        <w:t>Е.</w:t>
      </w:r>
      <w:r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pacing w:val="-2"/>
          <w:sz w:val="24"/>
          <w:szCs w:val="24"/>
        </w:rPr>
        <w:t>А.</w:t>
      </w:r>
      <w:r>
        <w:rPr>
          <w:rFonts w:ascii="Times New Roman" w:hAnsi="Times New Roman"/>
          <w:color w:val="231F20"/>
          <w:spacing w:val="-24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pacing w:val="-2"/>
          <w:sz w:val="24"/>
          <w:szCs w:val="24"/>
        </w:rPr>
        <w:t>Баратынского,</w:t>
      </w:r>
      <w:r>
        <w:rPr>
          <w:rFonts w:ascii="Times New Roman" w:hAnsi="Times New Roman"/>
          <w:color w:val="231F20"/>
          <w:spacing w:val="-24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pacing w:val="-2"/>
          <w:sz w:val="24"/>
          <w:szCs w:val="24"/>
        </w:rPr>
        <w:t>И.</w:t>
      </w:r>
      <w:r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pacing w:val="-1"/>
          <w:sz w:val="24"/>
          <w:szCs w:val="24"/>
        </w:rPr>
        <w:t>С.</w:t>
      </w:r>
      <w:r>
        <w:rPr>
          <w:rFonts w:ascii="Times New Roman" w:hAnsi="Times New Roman"/>
          <w:color w:val="231F20"/>
          <w:spacing w:val="-24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pacing w:val="-1"/>
          <w:sz w:val="24"/>
          <w:szCs w:val="24"/>
        </w:rPr>
        <w:t>Никитина,</w:t>
      </w:r>
      <w:r>
        <w:rPr>
          <w:rFonts w:ascii="Times New Roman" w:hAnsi="Times New Roman"/>
          <w:color w:val="231F20"/>
          <w:spacing w:val="-24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pacing w:val="-1"/>
          <w:sz w:val="24"/>
          <w:szCs w:val="24"/>
        </w:rPr>
        <w:t>Е.</w:t>
      </w:r>
      <w:r>
        <w:rPr>
          <w:rFonts w:ascii="Times New Roman" w:hAnsi="Times New Roman"/>
          <w:color w:val="231F20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pacing w:val="-1"/>
          <w:sz w:val="24"/>
          <w:szCs w:val="24"/>
        </w:rPr>
        <w:t>Ф.</w:t>
      </w:r>
      <w:r>
        <w:rPr>
          <w:rFonts w:ascii="Times New Roman" w:hAnsi="Times New Roman"/>
          <w:color w:val="231F20"/>
          <w:spacing w:val="-24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pacing w:val="-1"/>
          <w:sz w:val="24"/>
          <w:szCs w:val="24"/>
        </w:rPr>
        <w:t>Трутневой,</w:t>
      </w:r>
      <w:r>
        <w:rPr>
          <w:rFonts w:ascii="Times New Roman" w:hAnsi="Times New Roman"/>
          <w:color w:val="231F20"/>
          <w:spacing w:val="-24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pacing w:val="-1"/>
          <w:sz w:val="24"/>
          <w:szCs w:val="24"/>
        </w:rPr>
        <w:t>А.</w:t>
      </w:r>
      <w:r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pacing w:val="-1"/>
          <w:sz w:val="24"/>
          <w:szCs w:val="24"/>
        </w:rPr>
        <w:t>Л.</w:t>
      </w:r>
      <w:r>
        <w:rPr>
          <w:rFonts w:ascii="Times New Roman" w:hAnsi="Times New Roman"/>
          <w:color w:val="231F20"/>
          <w:spacing w:val="-24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pacing w:val="-1"/>
          <w:sz w:val="24"/>
          <w:szCs w:val="24"/>
        </w:rPr>
        <w:t>Бар-</w:t>
      </w:r>
      <w:r>
        <w:rPr>
          <w:rFonts w:ascii="Times New Roman" w:hAnsi="Times New Roman"/>
          <w:color w:val="231F20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то,</w:t>
      </w:r>
      <w:r>
        <w:rPr>
          <w:rFonts w:ascii="Times New Roman" w:hAnsi="Times New Roman"/>
          <w:color w:val="231F2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С.</w:t>
      </w:r>
      <w:r>
        <w:rPr>
          <w:rFonts w:ascii="Times New Roman" w:hAnsi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Я.</w:t>
      </w:r>
      <w:r>
        <w:rPr>
          <w:rFonts w:ascii="Times New Roman" w:hAnsi="Times New Roman"/>
          <w:color w:val="231F2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Маршака</w:t>
      </w:r>
      <w:r>
        <w:rPr>
          <w:rFonts w:ascii="Times New Roman" w:hAnsi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и</w:t>
      </w:r>
      <w:r>
        <w:rPr>
          <w:rFonts w:ascii="Times New Roman" w:hAnsi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др.).</w:t>
      </w:r>
      <w:r>
        <w:rPr>
          <w:rFonts w:ascii="Times New Roman" w:hAnsi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Тема</w:t>
      </w:r>
      <w:r>
        <w:rPr>
          <w:rFonts w:ascii="Times New Roman" w:hAnsi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поэтических</w:t>
      </w:r>
      <w:r>
        <w:rPr>
          <w:rFonts w:ascii="Times New Roman" w:hAnsi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произведений:</w:t>
      </w:r>
      <w:r>
        <w:rPr>
          <w:rFonts w:ascii="Times New Roman" w:hAnsi="Times New Roman"/>
          <w:color w:val="231F2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звуки</w:t>
      </w:r>
      <w:r>
        <w:rPr>
          <w:rFonts w:ascii="Times New Roman" w:hAnsi="Times New Roman"/>
          <w:color w:val="231F20"/>
          <w:spacing w:val="-55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и краски природы, времена года, человек и природа; Родина,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 xml:space="preserve">природа родного края. </w:t>
      </w:r>
      <w:proofErr w:type="gramStart"/>
      <w:r>
        <w:rPr>
          <w:rFonts w:ascii="Times New Roman" w:hAnsi="Times New Roman"/>
          <w:color w:val="231F20"/>
          <w:sz w:val="24"/>
          <w:szCs w:val="24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Настроение, которое рождает поэтическое произведение. Отражение нравственной идеи в произведении: любовь к Родине,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pacing w:val="-1"/>
          <w:sz w:val="24"/>
          <w:szCs w:val="24"/>
        </w:rPr>
        <w:t>природе</w:t>
      </w:r>
      <w:r>
        <w:rPr>
          <w:rFonts w:ascii="Times New Roman" w:hAnsi="Times New Roman"/>
          <w:color w:val="231F20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pacing w:val="-1"/>
          <w:sz w:val="24"/>
          <w:szCs w:val="24"/>
        </w:rPr>
        <w:t>родного</w:t>
      </w:r>
      <w:r>
        <w:rPr>
          <w:rFonts w:ascii="Times New Roman" w:hAnsi="Times New Roman"/>
          <w:color w:val="231F20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pacing w:val="-1"/>
          <w:sz w:val="24"/>
          <w:szCs w:val="24"/>
        </w:rPr>
        <w:t>края.</w:t>
      </w:r>
      <w:r>
        <w:rPr>
          <w:rFonts w:ascii="Times New Roman" w:hAnsi="Times New Roman"/>
          <w:color w:val="231F20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pacing w:val="-1"/>
          <w:sz w:val="24"/>
          <w:szCs w:val="24"/>
        </w:rPr>
        <w:t>Иллюстрация</w:t>
      </w:r>
      <w:r>
        <w:rPr>
          <w:rFonts w:ascii="Times New Roman" w:hAnsi="Times New Roman"/>
          <w:color w:val="231F20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pacing w:val="-1"/>
          <w:sz w:val="24"/>
          <w:szCs w:val="24"/>
        </w:rPr>
        <w:t>к</w:t>
      </w:r>
      <w:r>
        <w:rPr>
          <w:rFonts w:ascii="Times New Roman" w:hAnsi="Times New Roman"/>
          <w:color w:val="231F20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pacing w:val="-1"/>
          <w:sz w:val="24"/>
          <w:szCs w:val="24"/>
        </w:rPr>
        <w:t>произведению</w:t>
      </w:r>
      <w:r>
        <w:rPr>
          <w:rFonts w:ascii="Times New Roman" w:hAnsi="Times New Roman"/>
          <w:color w:val="231F20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как</w:t>
      </w:r>
      <w:r>
        <w:rPr>
          <w:rFonts w:ascii="Times New Roman" w:hAnsi="Times New Roman"/>
          <w:color w:val="231F20"/>
          <w:spacing w:val="-1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отр</w:t>
      </w:r>
      <w:proofErr w:type="gramStart"/>
      <w:r>
        <w:rPr>
          <w:rFonts w:ascii="Times New Roman" w:hAnsi="Times New Roman"/>
          <w:color w:val="231F20"/>
          <w:sz w:val="24"/>
          <w:szCs w:val="24"/>
        </w:rPr>
        <w:t>а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>-</w:t>
      </w:r>
      <w:proofErr w:type="gramEnd"/>
      <w:r>
        <w:rPr>
          <w:rFonts w:ascii="Times New Roman" w:hAnsi="Times New Roman"/>
          <w:color w:val="231F20"/>
          <w:spacing w:val="-57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20"/>
          <w:spacing w:val="-1"/>
          <w:sz w:val="24"/>
          <w:szCs w:val="24"/>
        </w:rPr>
        <w:t>жение</w:t>
      </w:r>
      <w:proofErr w:type="spellEnd"/>
      <w:r>
        <w:rPr>
          <w:rFonts w:ascii="Times New Roman" w:hAnsi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pacing w:val="-1"/>
          <w:sz w:val="24"/>
          <w:szCs w:val="24"/>
        </w:rPr>
        <w:t>эмоционального</w:t>
      </w:r>
      <w:r>
        <w:rPr>
          <w:rFonts w:ascii="Times New Roman" w:hAnsi="Times New Roman"/>
          <w:color w:val="231F2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pacing w:val="-1"/>
          <w:sz w:val="24"/>
          <w:szCs w:val="24"/>
        </w:rPr>
        <w:t>отклика</w:t>
      </w:r>
      <w:r>
        <w:rPr>
          <w:rFonts w:ascii="Times New Roman" w:hAnsi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pacing w:val="-1"/>
          <w:sz w:val="24"/>
          <w:szCs w:val="24"/>
        </w:rPr>
        <w:t>на</w:t>
      </w:r>
      <w:r>
        <w:rPr>
          <w:rFonts w:ascii="Times New Roman" w:hAnsi="Times New Roman"/>
          <w:color w:val="231F2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pacing w:val="-1"/>
          <w:sz w:val="24"/>
          <w:szCs w:val="24"/>
        </w:rPr>
        <w:t>произведение.</w:t>
      </w:r>
      <w:r>
        <w:rPr>
          <w:rFonts w:ascii="Times New Roman" w:hAnsi="Times New Roman"/>
          <w:color w:val="231F2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pacing w:val="-1"/>
          <w:sz w:val="24"/>
          <w:szCs w:val="24"/>
        </w:rPr>
        <w:t>Выразитель</w:t>
      </w:r>
      <w:r>
        <w:rPr>
          <w:rFonts w:ascii="Times New Roman" w:hAnsi="Times New Roman"/>
          <w:color w:val="231F20"/>
          <w:sz w:val="24"/>
          <w:szCs w:val="24"/>
        </w:rPr>
        <w:t>ное чтение поэзии. Роль интонации при выразительном чтении.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Интонационный рисунок выразительного чтения: ритм, темп,</w:t>
      </w:r>
      <w:r>
        <w:rPr>
          <w:rFonts w:ascii="Times New Roman" w:hAnsi="Times New Roman"/>
          <w:color w:val="231F20"/>
          <w:spacing w:val="-57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сила</w:t>
      </w:r>
      <w:r>
        <w:rPr>
          <w:rFonts w:ascii="Times New Roman" w:hAnsi="Times New Roman"/>
          <w:color w:val="231F20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голоса.</w:t>
      </w:r>
    </w:p>
    <w:p w:rsidR="0057078A" w:rsidRDefault="00C839C7">
      <w:pPr>
        <w:pStyle w:val="af4"/>
        <w:spacing w:before="3" w:line="249" w:lineRule="auto"/>
        <w:ind w:left="117" w:right="1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231F20"/>
          <w:sz w:val="24"/>
          <w:szCs w:val="24"/>
        </w:rPr>
        <w:t>Устное</w:t>
      </w:r>
      <w:r>
        <w:rPr>
          <w:rFonts w:ascii="Times New Roman" w:hAnsi="Times New Roman"/>
          <w:b/>
          <w:i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  <w:szCs w:val="24"/>
        </w:rPr>
        <w:t>народное</w:t>
      </w:r>
      <w:r>
        <w:rPr>
          <w:rFonts w:ascii="Times New Roman" w:hAnsi="Times New Roman"/>
          <w:b/>
          <w:i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  <w:szCs w:val="24"/>
        </w:rPr>
        <w:t>творчество</w:t>
      </w:r>
      <w:r>
        <w:rPr>
          <w:rFonts w:ascii="Times New Roman" w:hAnsi="Times New Roman"/>
          <w:b/>
          <w:i/>
          <w:color w:val="231F2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  <w:szCs w:val="24"/>
        </w:rPr>
        <w:t>—</w:t>
      </w:r>
      <w:r>
        <w:rPr>
          <w:rFonts w:ascii="Times New Roman" w:hAnsi="Times New Roman"/>
          <w:b/>
          <w:i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  <w:szCs w:val="24"/>
        </w:rPr>
        <w:t>малые</w:t>
      </w:r>
      <w:r>
        <w:rPr>
          <w:rFonts w:ascii="Times New Roman" w:hAnsi="Times New Roman"/>
          <w:b/>
          <w:i/>
          <w:color w:val="231F2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  <w:szCs w:val="24"/>
        </w:rPr>
        <w:t>фольклорные</w:t>
      </w:r>
      <w:r>
        <w:rPr>
          <w:rFonts w:ascii="Times New Roman" w:hAnsi="Times New Roman"/>
          <w:b/>
          <w:i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  <w:szCs w:val="24"/>
        </w:rPr>
        <w:t>жанры</w:t>
      </w:r>
      <w:r>
        <w:rPr>
          <w:rFonts w:ascii="Times New Roman" w:hAnsi="Times New Roman"/>
          <w:i/>
          <w:color w:val="231F20"/>
          <w:spacing w:val="-54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(не</w:t>
      </w:r>
      <w:r>
        <w:rPr>
          <w:rFonts w:ascii="Times New Roman" w:hAnsi="Times New Roman"/>
          <w:color w:val="231F20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менее</w:t>
      </w:r>
      <w:r>
        <w:rPr>
          <w:rFonts w:ascii="Times New Roman" w:hAnsi="Times New Roman"/>
          <w:color w:val="231F20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шести</w:t>
      </w:r>
      <w:r>
        <w:rPr>
          <w:rFonts w:ascii="Times New Roman" w:hAnsi="Times New Roman"/>
          <w:color w:val="231F20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произведений)</w:t>
      </w:r>
      <w:r>
        <w:rPr>
          <w:rFonts w:ascii="Times New Roman" w:hAnsi="Times New Roman"/>
          <w:i/>
          <w:color w:val="231F20"/>
          <w:sz w:val="24"/>
          <w:szCs w:val="24"/>
        </w:rPr>
        <w:t>.</w:t>
      </w:r>
      <w:r>
        <w:rPr>
          <w:rFonts w:ascii="Times New Roman" w:hAnsi="Times New Roman"/>
          <w:i/>
          <w:color w:val="231F20"/>
          <w:spacing w:val="4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231F20"/>
          <w:sz w:val="24"/>
          <w:szCs w:val="24"/>
        </w:rPr>
        <w:t>Многообразие</w:t>
      </w:r>
      <w:r>
        <w:rPr>
          <w:rFonts w:ascii="Times New Roman" w:hAnsi="Times New Roman"/>
          <w:color w:val="231F20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малых</w:t>
      </w:r>
      <w:r>
        <w:rPr>
          <w:rFonts w:ascii="Times New Roman" w:hAnsi="Times New Roman"/>
          <w:color w:val="231F20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жанров</w:t>
      </w:r>
      <w:r>
        <w:rPr>
          <w:rFonts w:ascii="Times New Roman" w:hAnsi="Times New Roman"/>
          <w:color w:val="231F20"/>
          <w:spacing w:val="-54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устного</w:t>
      </w:r>
      <w:r>
        <w:rPr>
          <w:rFonts w:ascii="Times New Roman" w:hAnsi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народного</w:t>
      </w:r>
      <w:r>
        <w:rPr>
          <w:rFonts w:ascii="Times New Roman" w:hAnsi="Times New Roman"/>
          <w:color w:val="231F2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творчества:</w:t>
      </w:r>
      <w:r>
        <w:rPr>
          <w:rFonts w:ascii="Times New Roman" w:hAnsi="Times New Roman"/>
          <w:color w:val="231F20"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потешка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>,</w:t>
      </w:r>
      <w:r>
        <w:rPr>
          <w:rFonts w:ascii="Times New Roman" w:hAnsi="Times New Roman"/>
          <w:color w:val="231F2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загадка,</w:t>
      </w:r>
      <w:r>
        <w:rPr>
          <w:rFonts w:ascii="Times New Roman" w:hAnsi="Times New Roman"/>
          <w:color w:val="231F2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пословица,</w:t>
      </w:r>
      <w:r>
        <w:rPr>
          <w:rFonts w:ascii="Times New Roman" w:hAnsi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их</w:t>
      </w:r>
      <w:r>
        <w:rPr>
          <w:rFonts w:ascii="Times New Roman" w:hAnsi="Times New Roman"/>
          <w:color w:val="231F20"/>
          <w:spacing w:val="-54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назначение</w:t>
      </w:r>
      <w:r>
        <w:rPr>
          <w:rFonts w:ascii="Times New Roman" w:hAnsi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(веселить,</w:t>
      </w:r>
      <w:r>
        <w:rPr>
          <w:rFonts w:ascii="Times New Roman" w:hAnsi="Times New Roman"/>
          <w:color w:val="231F2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потешать,</w:t>
      </w:r>
      <w:r>
        <w:rPr>
          <w:rFonts w:ascii="Times New Roman" w:hAnsi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играть,</w:t>
      </w:r>
      <w:r>
        <w:rPr>
          <w:rFonts w:ascii="Times New Roman" w:hAnsi="Times New Roman"/>
          <w:color w:val="231F2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поучать).</w:t>
      </w:r>
      <w:proofErr w:type="gramEnd"/>
      <w:r>
        <w:rPr>
          <w:rFonts w:ascii="Times New Roman" w:hAnsi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Особенности</w:t>
      </w:r>
      <w:r>
        <w:rPr>
          <w:rFonts w:ascii="Times New Roman" w:hAnsi="Times New Roman"/>
          <w:color w:val="231F20"/>
          <w:spacing w:val="-54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разных</w:t>
      </w:r>
      <w:r>
        <w:rPr>
          <w:rFonts w:ascii="Times New Roman" w:hAnsi="Times New Roman"/>
          <w:color w:val="231F20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малых</w:t>
      </w:r>
      <w:r>
        <w:rPr>
          <w:rFonts w:ascii="Times New Roman" w:hAnsi="Times New Roman"/>
          <w:color w:val="231F20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фольклорных</w:t>
      </w:r>
      <w:r>
        <w:rPr>
          <w:rFonts w:ascii="Times New Roman" w:hAnsi="Times New Roman"/>
          <w:color w:val="231F20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жанров.</w:t>
      </w:r>
      <w:r>
        <w:rPr>
          <w:rFonts w:ascii="Times New Roman" w:hAnsi="Times New Roman"/>
          <w:color w:val="231F20"/>
          <w:spacing w:val="39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Потешка</w:t>
      </w:r>
      <w:proofErr w:type="spellEnd"/>
      <w:r>
        <w:rPr>
          <w:rFonts w:ascii="Times New Roman" w:hAnsi="Times New Roman"/>
          <w:color w:val="231F20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—</w:t>
      </w:r>
      <w:r>
        <w:rPr>
          <w:rFonts w:ascii="Times New Roman" w:hAnsi="Times New Roman"/>
          <w:color w:val="231F20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игровой</w:t>
      </w:r>
      <w:r>
        <w:rPr>
          <w:rFonts w:ascii="Times New Roman" w:hAnsi="Times New Roman"/>
          <w:color w:val="231F20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народный</w:t>
      </w:r>
      <w:r>
        <w:rPr>
          <w:rFonts w:ascii="Times New Roman" w:hAnsi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фольклор.</w:t>
      </w:r>
      <w:r>
        <w:rPr>
          <w:rFonts w:ascii="Times New Roman" w:hAnsi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Загадки</w:t>
      </w:r>
      <w:r>
        <w:rPr>
          <w:rFonts w:ascii="Times New Roman" w:hAnsi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—</w:t>
      </w:r>
      <w:r>
        <w:rPr>
          <w:rFonts w:ascii="Times New Roman" w:hAnsi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средство</w:t>
      </w:r>
      <w:r>
        <w:rPr>
          <w:rFonts w:ascii="Times New Roman" w:hAnsi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воспитания</w:t>
      </w:r>
      <w:r>
        <w:rPr>
          <w:rFonts w:ascii="Times New Roman" w:hAnsi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живости</w:t>
      </w:r>
      <w:r>
        <w:rPr>
          <w:rFonts w:ascii="Times New Roman" w:hAnsi="Times New Roman"/>
          <w:color w:val="231F20"/>
          <w:spacing w:val="-55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ума,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сообразительности.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Пословицы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—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проявление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народной</w:t>
      </w:r>
      <w:r>
        <w:rPr>
          <w:rFonts w:ascii="Times New Roman" w:hAnsi="Times New Roman"/>
          <w:color w:val="231F20"/>
          <w:spacing w:val="-55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мудрости,</w:t>
      </w:r>
      <w:r>
        <w:rPr>
          <w:rFonts w:ascii="Times New Roman" w:hAnsi="Times New Roman"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средство</w:t>
      </w:r>
      <w:r>
        <w:rPr>
          <w:rFonts w:ascii="Times New Roman" w:hAnsi="Times New Roman"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воспитания</w:t>
      </w:r>
      <w:r>
        <w:rPr>
          <w:rFonts w:ascii="Times New Roman" w:hAnsi="Times New Roman"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понимания</w:t>
      </w:r>
      <w:r>
        <w:rPr>
          <w:rFonts w:ascii="Times New Roman" w:hAnsi="Times New Roman"/>
          <w:color w:val="231F2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жизненных</w:t>
      </w:r>
      <w:r>
        <w:rPr>
          <w:rFonts w:ascii="Times New Roman" w:hAnsi="Times New Roman"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правил.</w:t>
      </w:r>
      <w:r>
        <w:rPr>
          <w:rFonts w:ascii="Times New Roman" w:hAnsi="Times New Roman"/>
          <w:color w:val="231F20"/>
          <w:spacing w:val="-54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231F20"/>
          <w:sz w:val="24"/>
          <w:szCs w:val="24"/>
        </w:rPr>
        <w:t>Произведения</w:t>
      </w:r>
      <w:r>
        <w:rPr>
          <w:rFonts w:ascii="Times New Roman" w:hAnsi="Times New Roman"/>
          <w:i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231F20"/>
          <w:sz w:val="24"/>
          <w:szCs w:val="24"/>
        </w:rPr>
        <w:t>о</w:t>
      </w:r>
      <w:r>
        <w:rPr>
          <w:rFonts w:ascii="Times New Roman" w:hAnsi="Times New Roman"/>
          <w:i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231F20"/>
          <w:sz w:val="24"/>
          <w:szCs w:val="24"/>
        </w:rPr>
        <w:t>братьях</w:t>
      </w:r>
      <w:r>
        <w:rPr>
          <w:rFonts w:ascii="Times New Roman" w:hAnsi="Times New Roman"/>
          <w:i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231F20"/>
          <w:sz w:val="24"/>
          <w:szCs w:val="24"/>
        </w:rPr>
        <w:t>наших</w:t>
      </w:r>
      <w:r>
        <w:rPr>
          <w:rFonts w:ascii="Times New Roman" w:hAnsi="Times New Roman"/>
          <w:i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i/>
          <w:color w:val="231F20"/>
          <w:sz w:val="24"/>
          <w:szCs w:val="24"/>
        </w:rPr>
        <w:t>меньших</w:t>
      </w:r>
      <w:r>
        <w:rPr>
          <w:rFonts w:ascii="Times New Roman" w:hAnsi="Times New Roman"/>
          <w:i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(трёх-четырёх  авторов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по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выбору)</w:t>
      </w:r>
      <w:r>
        <w:rPr>
          <w:rFonts w:ascii="Times New Roman" w:hAnsi="Times New Roman"/>
          <w:i/>
          <w:color w:val="231F20"/>
          <w:sz w:val="24"/>
          <w:szCs w:val="24"/>
        </w:rPr>
        <w:t>.</w:t>
      </w:r>
      <w:r>
        <w:rPr>
          <w:rFonts w:ascii="Times New Roman" w:hAnsi="Times New Roman"/>
          <w:i/>
          <w:color w:val="231F2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Животные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—</w:t>
      </w:r>
      <w:r>
        <w:rPr>
          <w:rFonts w:ascii="Times New Roman" w:hAnsi="Times New Roman"/>
          <w:color w:val="231F2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герои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произведений.</w:t>
      </w:r>
      <w:r>
        <w:rPr>
          <w:rFonts w:ascii="Times New Roman" w:hAnsi="Times New Roman"/>
          <w:color w:val="231F2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Цель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и</w:t>
      </w:r>
      <w:r>
        <w:rPr>
          <w:rFonts w:ascii="Times New Roman" w:hAnsi="Times New Roman"/>
          <w:color w:val="231F2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назначение</w:t>
      </w:r>
      <w:r>
        <w:rPr>
          <w:rFonts w:ascii="Times New Roman" w:hAnsi="Times New Roman"/>
          <w:color w:val="231F2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произведений</w:t>
      </w:r>
      <w:r>
        <w:rPr>
          <w:rFonts w:ascii="Times New Roman" w:hAnsi="Times New Roman"/>
          <w:color w:val="231F2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о</w:t>
      </w:r>
      <w:r>
        <w:rPr>
          <w:rFonts w:ascii="Times New Roman" w:hAnsi="Times New Roman"/>
          <w:color w:val="231F2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взаимоотношениях</w:t>
      </w:r>
      <w:r>
        <w:rPr>
          <w:rFonts w:ascii="Times New Roman" w:hAnsi="Times New Roman"/>
          <w:color w:val="231F2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человека</w:t>
      </w:r>
      <w:r>
        <w:rPr>
          <w:rFonts w:ascii="Times New Roman" w:hAnsi="Times New Roman"/>
          <w:color w:val="231F2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и</w:t>
      </w:r>
      <w:r>
        <w:rPr>
          <w:rFonts w:ascii="Times New Roman" w:hAnsi="Times New Roman"/>
          <w:color w:val="231F2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животных</w:t>
      </w:r>
      <w:r>
        <w:rPr>
          <w:rFonts w:ascii="Times New Roman" w:hAnsi="Times New Roman"/>
          <w:color w:val="231F2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—</w:t>
      </w:r>
      <w:r>
        <w:rPr>
          <w:rFonts w:ascii="Times New Roman" w:hAnsi="Times New Roman"/>
          <w:color w:val="231F2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воспитание</w:t>
      </w:r>
      <w:r>
        <w:rPr>
          <w:rFonts w:ascii="Times New Roman" w:hAnsi="Times New Roman"/>
          <w:color w:val="231F2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добрых</w:t>
      </w:r>
      <w:r>
        <w:rPr>
          <w:rFonts w:ascii="Times New Roman" w:hAnsi="Times New Roman"/>
          <w:color w:val="231F2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чувств</w:t>
      </w:r>
      <w:r>
        <w:rPr>
          <w:rFonts w:ascii="Times New Roman" w:hAnsi="Times New Roman"/>
          <w:color w:val="231F2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и</w:t>
      </w:r>
      <w:r>
        <w:rPr>
          <w:rFonts w:ascii="Times New Roman" w:hAnsi="Times New Roman"/>
          <w:color w:val="231F2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бережного</w:t>
      </w:r>
      <w:r>
        <w:rPr>
          <w:rFonts w:ascii="Times New Roman" w:hAnsi="Times New Roman"/>
          <w:color w:val="231F2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отношения</w:t>
      </w:r>
      <w:r>
        <w:rPr>
          <w:rFonts w:ascii="Times New Roman" w:hAnsi="Times New Roman"/>
          <w:color w:val="231F20"/>
          <w:spacing w:val="-55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к</w:t>
      </w:r>
      <w:r>
        <w:rPr>
          <w:rFonts w:ascii="Times New Roman" w:hAnsi="Times New Roman"/>
          <w:color w:val="231F2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животным.</w:t>
      </w:r>
      <w:r>
        <w:rPr>
          <w:rFonts w:ascii="Times New Roman" w:hAnsi="Times New Roman"/>
          <w:color w:val="231F2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Виды</w:t>
      </w:r>
      <w:r>
        <w:rPr>
          <w:rFonts w:ascii="Times New Roman" w:hAnsi="Times New Roman"/>
          <w:color w:val="231F2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текстов:</w:t>
      </w:r>
      <w:r>
        <w:rPr>
          <w:rFonts w:ascii="Times New Roman" w:hAnsi="Times New Roman"/>
          <w:color w:val="231F2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художественный</w:t>
      </w:r>
      <w:r>
        <w:rPr>
          <w:rFonts w:ascii="Times New Roman" w:hAnsi="Times New Roman"/>
          <w:color w:val="231F2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и</w:t>
      </w:r>
      <w:r>
        <w:rPr>
          <w:rFonts w:ascii="Times New Roman" w:hAnsi="Times New Roman"/>
          <w:color w:val="231F2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научно-познавательный,</w:t>
      </w:r>
      <w:r>
        <w:rPr>
          <w:rFonts w:ascii="Times New Roman" w:hAnsi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их</w:t>
      </w:r>
      <w:r>
        <w:rPr>
          <w:rFonts w:ascii="Times New Roman" w:hAnsi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сравнение.</w:t>
      </w:r>
      <w:r>
        <w:rPr>
          <w:rFonts w:ascii="Times New Roman" w:hAnsi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Характеристика</w:t>
      </w:r>
      <w:r>
        <w:rPr>
          <w:rFonts w:ascii="Times New Roman" w:hAnsi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героя:</w:t>
      </w:r>
      <w:r>
        <w:rPr>
          <w:rFonts w:ascii="Times New Roman" w:hAnsi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описание</w:t>
      </w:r>
      <w:r>
        <w:rPr>
          <w:rFonts w:ascii="Times New Roman" w:hAnsi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его</w:t>
      </w:r>
      <w:r>
        <w:rPr>
          <w:rFonts w:ascii="Times New Roman" w:hAnsi="Times New Roman"/>
          <w:color w:val="231F20"/>
          <w:spacing w:val="-55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внешности,</w:t>
      </w:r>
      <w:r>
        <w:rPr>
          <w:rFonts w:ascii="Times New Roman" w:hAnsi="Times New Roman"/>
          <w:color w:val="231F2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поступки,</w:t>
      </w:r>
      <w:r>
        <w:rPr>
          <w:rFonts w:ascii="Times New Roman" w:hAnsi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речь,</w:t>
      </w:r>
      <w:r>
        <w:rPr>
          <w:rFonts w:ascii="Times New Roman" w:hAnsi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взаимоотношения</w:t>
      </w:r>
      <w:r>
        <w:rPr>
          <w:rFonts w:ascii="Times New Roman" w:hAnsi="Times New Roman"/>
          <w:color w:val="231F2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с</w:t>
      </w:r>
      <w:r>
        <w:rPr>
          <w:rFonts w:ascii="Times New Roman" w:hAnsi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другими</w:t>
      </w:r>
      <w:r>
        <w:rPr>
          <w:rFonts w:ascii="Times New Roman" w:hAnsi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героями</w:t>
      </w:r>
      <w:r>
        <w:rPr>
          <w:rFonts w:ascii="Times New Roman" w:hAnsi="Times New Roman"/>
          <w:color w:val="231F2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произведения.</w:t>
      </w:r>
      <w:r>
        <w:rPr>
          <w:rFonts w:ascii="Times New Roman" w:hAnsi="Times New Roman"/>
          <w:color w:val="231F2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Авторское</w:t>
      </w:r>
      <w:r>
        <w:rPr>
          <w:rFonts w:ascii="Times New Roman" w:hAnsi="Times New Roman"/>
          <w:color w:val="231F2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отношение</w:t>
      </w:r>
      <w:r>
        <w:rPr>
          <w:rFonts w:ascii="Times New Roman" w:hAnsi="Times New Roman"/>
          <w:color w:val="231F2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к</w:t>
      </w:r>
      <w:r>
        <w:rPr>
          <w:rFonts w:ascii="Times New Roman" w:hAnsi="Times New Roman"/>
          <w:color w:val="231F2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герою.</w:t>
      </w:r>
      <w:r>
        <w:rPr>
          <w:rFonts w:ascii="Times New Roman" w:hAnsi="Times New Roman"/>
          <w:color w:val="231F2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Осознание</w:t>
      </w:r>
    </w:p>
    <w:p w:rsidR="0057078A" w:rsidRDefault="00C839C7">
      <w:pPr>
        <w:pStyle w:val="af4"/>
        <w:spacing w:before="13"/>
        <w:ind w:left="1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нравственно-этических</w:t>
      </w:r>
      <w:r>
        <w:rPr>
          <w:rFonts w:ascii="Times New Roman" w:hAnsi="Times New Roman"/>
          <w:color w:val="231F2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понятий:</w:t>
      </w:r>
      <w:r>
        <w:rPr>
          <w:rFonts w:ascii="Times New Roman" w:hAnsi="Times New Roman"/>
          <w:color w:val="231F2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любовь</w:t>
      </w:r>
      <w:r>
        <w:rPr>
          <w:rFonts w:ascii="Times New Roman" w:hAnsi="Times New Roman"/>
          <w:color w:val="231F2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и</w:t>
      </w:r>
      <w:r>
        <w:rPr>
          <w:rFonts w:ascii="Times New Roman" w:hAnsi="Times New Roman"/>
          <w:color w:val="231F2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забота</w:t>
      </w:r>
      <w:r>
        <w:rPr>
          <w:rFonts w:ascii="Times New Roman" w:hAnsi="Times New Roman"/>
          <w:color w:val="231F2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о</w:t>
      </w:r>
      <w:r>
        <w:rPr>
          <w:rFonts w:ascii="Times New Roman" w:hAnsi="Times New Roman"/>
          <w:color w:val="231F2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животных.</w:t>
      </w:r>
    </w:p>
    <w:p w:rsidR="0057078A" w:rsidRDefault="00C839C7">
      <w:pPr>
        <w:pStyle w:val="af4"/>
        <w:spacing w:before="10" w:line="249" w:lineRule="auto"/>
        <w:ind w:left="117" w:right="114"/>
        <w:jc w:val="both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b/>
          <w:i/>
          <w:color w:val="231F20"/>
          <w:sz w:val="24"/>
          <w:szCs w:val="24"/>
        </w:rPr>
        <w:t>Произведения о маме.</w:t>
      </w:r>
      <w:r>
        <w:rPr>
          <w:rFonts w:ascii="Times New Roman" w:hAnsi="Times New Roman"/>
          <w:i/>
          <w:color w:val="231F20"/>
          <w:sz w:val="24"/>
          <w:szCs w:val="24"/>
        </w:rPr>
        <w:t xml:space="preserve"> </w:t>
      </w:r>
    </w:p>
    <w:p w:rsidR="0057078A" w:rsidRDefault="00C839C7">
      <w:pPr>
        <w:pStyle w:val="af4"/>
        <w:spacing w:before="10" w:line="249" w:lineRule="auto"/>
        <w:ind w:left="117" w:right="1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Восприятие и самостоятельное чтение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разножанровых</w:t>
      </w:r>
      <w:proofErr w:type="spellEnd"/>
      <w:r>
        <w:rPr>
          <w:rFonts w:ascii="Times New Roman" w:hAnsi="Times New Roman"/>
          <w:color w:val="231F2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произведений</w:t>
      </w:r>
      <w:r>
        <w:rPr>
          <w:rFonts w:ascii="Times New Roman" w:hAnsi="Times New Roman"/>
          <w:color w:val="231F2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о</w:t>
      </w:r>
      <w:r>
        <w:rPr>
          <w:rFonts w:ascii="Times New Roman" w:hAnsi="Times New Roman"/>
          <w:color w:val="231F2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маме</w:t>
      </w:r>
      <w:r>
        <w:rPr>
          <w:rFonts w:ascii="Times New Roman" w:hAnsi="Times New Roman"/>
          <w:color w:val="231F2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(не</w:t>
      </w:r>
      <w:r>
        <w:rPr>
          <w:rFonts w:ascii="Times New Roman" w:hAnsi="Times New Roman"/>
          <w:color w:val="231F2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менее</w:t>
      </w:r>
      <w:r>
        <w:rPr>
          <w:rFonts w:ascii="Times New Roman" w:hAnsi="Times New Roman"/>
          <w:color w:val="231F2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одного</w:t>
      </w:r>
      <w:r>
        <w:rPr>
          <w:rFonts w:ascii="Times New Roman" w:hAnsi="Times New Roman"/>
          <w:color w:val="231F2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автора</w:t>
      </w:r>
      <w:r>
        <w:rPr>
          <w:rFonts w:ascii="Times New Roman" w:hAnsi="Times New Roman"/>
          <w:color w:val="231F20"/>
          <w:spacing w:val="-55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 xml:space="preserve">по выбору, на примере доступных произведений Е. А. 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Благин</w:t>
      </w:r>
      <w:proofErr w:type="gramStart"/>
      <w:r>
        <w:rPr>
          <w:rFonts w:ascii="Times New Roman" w:hAnsi="Times New Roman"/>
          <w:color w:val="231F20"/>
          <w:sz w:val="24"/>
          <w:szCs w:val="24"/>
        </w:rPr>
        <w:t>и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>-</w:t>
      </w:r>
      <w:proofErr w:type="gramEnd"/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 xml:space="preserve">ной, А. Л. 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Барто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 xml:space="preserve">, Н. Н. 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Бромлей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 xml:space="preserve">, А. В. Митяева, В. Д. 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Бересто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>-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ва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 xml:space="preserve">, Э. Э. 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Мошковской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 xml:space="preserve">, Г. П. 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Виеру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 xml:space="preserve">, Р. С. </w:t>
      </w:r>
      <w:proofErr w:type="spellStart"/>
      <w:r>
        <w:rPr>
          <w:rFonts w:ascii="Times New Roman" w:hAnsi="Times New Roman"/>
          <w:color w:val="231F20"/>
          <w:sz w:val="24"/>
          <w:szCs w:val="24"/>
        </w:rPr>
        <w:t>Сефа</w:t>
      </w:r>
      <w:proofErr w:type="spellEnd"/>
      <w:r>
        <w:rPr>
          <w:rFonts w:ascii="Times New Roman" w:hAnsi="Times New Roman"/>
          <w:color w:val="231F20"/>
          <w:sz w:val="24"/>
          <w:szCs w:val="24"/>
        </w:rPr>
        <w:t xml:space="preserve"> и др.). Осознание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нравственно-этических пон</w:t>
      </w:r>
      <w:r>
        <w:rPr>
          <w:rFonts w:ascii="Times New Roman" w:hAnsi="Times New Roman"/>
          <w:color w:val="231F20"/>
          <w:sz w:val="24"/>
          <w:szCs w:val="24"/>
        </w:rPr>
        <w:t xml:space="preserve">ятий: чувство любви как привязанность одного человека к другому (матери к ребёнку, детей к матери, </w:t>
      </w:r>
      <w:proofErr w:type="gramStart"/>
      <w:r>
        <w:rPr>
          <w:rFonts w:ascii="Times New Roman" w:hAnsi="Times New Roman"/>
          <w:color w:val="231F20"/>
          <w:sz w:val="24"/>
          <w:szCs w:val="24"/>
        </w:rPr>
        <w:t>близким</w:t>
      </w:r>
      <w:proofErr w:type="gramEnd"/>
      <w:r>
        <w:rPr>
          <w:rFonts w:ascii="Times New Roman" w:hAnsi="Times New Roman"/>
          <w:color w:val="231F20"/>
          <w:sz w:val="24"/>
          <w:szCs w:val="24"/>
        </w:rPr>
        <w:t>), проявление любви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и заботы о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родных людях.</w:t>
      </w:r>
    </w:p>
    <w:p w:rsidR="0057078A" w:rsidRDefault="00C839C7">
      <w:pPr>
        <w:pStyle w:val="af4"/>
        <w:spacing w:before="6" w:line="249" w:lineRule="auto"/>
        <w:ind w:left="117" w:right="1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231F20"/>
          <w:sz w:val="24"/>
          <w:szCs w:val="24"/>
        </w:rPr>
        <w:t>Фольклорные</w:t>
      </w:r>
      <w:r>
        <w:rPr>
          <w:rFonts w:ascii="Times New Roman" w:hAnsi="Times New Roman"/>
          <w:b/>
          <w:i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  <w:szCs w:val="24"/>
        </w:rPr>
        <w:t>и</w:t>
      </w:r>
      <w:r>
        <w:rPr>
          <w:rFonts w:ascii="Times New Roman" w:hAnsi="Times New Roman"/>
          <w:b/>
          <w:i/>
          <w:color w:val="231F2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  <w:szCs w:val="24"/>
        </w:rPr>
        <w:t>авторские</w:t>
      </w:r>
      <w:r>
        <w:rPr>
          <w:rFonts w:ascii="Times New Roman" w:hAnsi="Times New Roman"/>
          <w:b/>
          <w:i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  <w:szCs w:val="24"/>
        </w:rPr>
        <w:t>произведения</w:t>
      </w:r>
      <w:r>
        <w:rPr>
          <w:rFonts w:ascii="Times New Roman" w:hAnsi="Times New Roman"/>
          <w:b/>
          <w:i/>
          <w:color w:val="231F2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  <w:szCs w:val="24"/>
        </w:rPr>
        <w:t>о</w:t>
      </w:r>
      <w:r>
        <w:rPr>
          <w:rFonts w:ascii="Times New Roman" w:hAnsi="Times New Roman"/>
          <w:b/>
          <w:i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  <w:szCs w:val="24"/>
        </w:rPr>
        <w:t>чудесах</w:t>
      </w:r>
      <w:r>
        <w:rPr>
          <w:rFonts w:ascii="Times New Roman" w:hAnsi="Times New Roman"/>
          <w:b/>
          <w:i/>
          <w:color w:val="231F20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  <w:szCs w:val="24"/>
        </w:rPr>
        <w:t>и</w:t>
      </w:r>
      <w:r>
        <w:rPr>
          <w:rFonts w:ascii="Times New Roman" w:hAnsi="Times New Roman"/>
          <w:b/>
          <w:i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  <w:szCs w:val="24"/>
        </w:rPr>
        <w:t>фантазии</w:t>
      </w:r>
      <w:r>
        <w:rPr>
          <w:rFonts w:ascii="Times New Roman" w:hAnsi="Times New Roman"/>
          <w:i/>
          <w:color w:val="231F20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(не менее трёх произведений)</w:t>
      </w:r>
      <w:r>
        <w:rPr>
          <w:rFonts w:ascii="Times New Roman" w:hAnsi="Times New Roman"/>
          <w:i/>
          <w:color w:val="231F20"/>
          <w:sz w:val="24"/>
          <w:szCs w:val="24"/>
        </w:rPr>
        <w:t xml:space="preserve">. </w:t>
      </w:r>
      <w:r>
        <w:rPr>
          <w:rFonts w:ascii="Times New Roman" w:hAnsi="Times New Roman"/>
          <w:color w:val="231F20"/>
          <w:sz w:val="24"/>
          <w:szCs w:val="24"/>
        </w:rPr>
        <w:t>Способность автора произведения замечать чудесное в каждом жизненном проявлении, необычное</w:t>
      </w:r>
      <w:r>
        <w:rPr>
          <w:rFonts w:ascii="Times New Roman" w:hAnsi="Times New Roman"/>
          <w:color w:val="231F20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в</w:t>
      </w:r>
      <w:r>
        <w:rPr>
          <w:rFonts w:ascii="Times New Roman" w:hAnsi="Times New Roman"/>
          <w:color w:val="231F20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обыкновенных</w:t>
      </w:r>
      <w:r>
        <w:rPr>
          <w:rFonts w:ascii="Times New Roman" w:hAnsi="Times New Roman"/>
          <w:color w:val="231F20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явлениях</w:t>
      </w:r>
      <w:r>
        <w:rPr>
          <w:rFonts w:ascii="Times New Roman" w:hAnsi="Times New Roman"/>
          <w:color w:val="231F20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окружающего</w:t>
      </w:r>
      <w:r>
        <w:rPr>
          <w:rFonts w:ascii="Times New Roman" w:hAnsi="Times New Roman"/>
          <w:color w:val="231F20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мира.</w:t>
      </w:r>
      <w:r>
        <w:rPr>
          <w:rFonts w:ascii="Times New Roman" w:hAnsi="Times New Roman"/>
          <w:color w:val="231F20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 xml:space="preserve">Сочетание в произведении реалистических событий с </w:t>
      </w:r>
      <w:proofErr w:type="gramStart"/>
      <w:r>
        <w:rPr>
          <w:rFonts w:ascii="Times New Roman" w:hAnsi="Times New Roman"/>
          <w:color w:val="231F20"/>
          <w:sz w:val="24"/>
          <w:szCs w:val="24"/>
        </w:rPr>
        <w:t>необычными</w:t>
      </w:r>
      <w:proofErr w:type="gramEnd"/>
      <w:r>
        <w:rPr>
          <w:rFonts w:ascii="Times New Roman" w:hAnsi="Times New Roman"/>
          <w:color w:val="231F20"/>
          <w:sz w:val="24"/>
          <w:szCs w:val="24"/>
        </w:rPr>
        <w:t>,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сказочными,</w:t>
      </w:r>
      <w:r>
        <w:rPr>
          <w:rFonts w:ascii="Times New Roman" w:hAnsi="Times New Roman"/>
          <w:color w:val="231F20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фантастическими.</w:t>
      </w:r>
    </w:p>
    <w:p w:rsidR="0057078A" w:rsidRDefault="00C839C7">
      <w:pPr>
        <w:pStyle w:val="af4"/>
        <w:spacing w:before="5" w:line="249" w:lineRule="auto"/>
        <w:ind w:left="117" w:right="1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color w:val="231F20"/>
          <w:sz w:val="24"/>
          <w:szCs w:val="24"/>
        </w:rPr>
        <w:t xml:space="preserve">Библиографическая культура </w:t>
      </w:r>
      <w:r>
        <w:rPr>
          <w:rFonts w:ascii="Times New Roman" w:hAnsi="Times New Roman"/>
          <w:b/>
          <w:color w:val="231F20"/>
          <w:sz w:val="24"/>
          <w:szCs w:val="24"/>
        </w:rPr>
        <w:t>(</w:t>
      </w:r>
      <w:r>
        <w:rPr>
          <w:rFonts w:ascii="Times New Roman" w:hAnsi="Times New Roman"/>
          <w:b/>
          <w:i/>
          <w:color w:val="231F20"/>
          <w:sz w:val="24"/>
          <w:szCs w:val="24"/>
        </w:rPr>
        <w:t>работа с детской книгой</w:t>
      </w:r>
      <w:r>
        <w:rPr>
          <w:rFonts w:ascii="Times New Roman" w:hAnsi="Times New Roman"/>
          <w:b/>
          <w:color w:val="231F20"/>
          <w:sz w:val="24"/>
          <w:szCs w:val="24"/>
        </w:rPr>
        <w:t>).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Представление о том, что книга — источник необходимых знаний. Обложка, оглавление, иллюстрации — элементы ориентировки в книге. Умение использовать тематический каталог при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выборе</w:t>
      </w:r>
      <w:r>
        <w:rPr>
          <w:rFonts w:ascii="Times New Roman" w:hAnsi="Times New Roman"/>
          <w:color w:val="231F20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книг</w:t>
      </w:r>
      <w:r>
        <w:rPr>
          <w:rFonts w:ascii="Times New Roman" w:hAnsi="Times New Roman"/>
          <w:color w:val="231F20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в</w:t>
      </w:r>
      <w:r>
        <w:rPr>
          <w:rFonts w:ascii="Times New Roman" w:hAnsi="Times New Roman"/>
          <w:color w:val="231F20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библиотеке.</w:t>
      </w:r>
    </w:p>
    <w:p w:rsidR="0057078A" w:rsidRDefault="00C839C7">
      <w:pPr>
        <w:pStyle w:val="af4"/>
        <w:spacing w:before="120" w:line="249" w:lineRule="auto"/>
        <w:ind w:left="117" w:right="1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Изучение содержания учебного пр</w:t>
      </w:r>
      <w:r>
        <w:rPr>
          <w:rFonts w:ascii="Times New Roman" w:hAnsi="Times New Roman"/>
          <w:color w:val="231F20"/>
          <w:sz w:val="24"/>
          <w:szCs w:val="24"/>
        </w:rPr>
        <w:t xml:space="preserve">едмета «Литературное чтение» в первом классе способствует освоению </w:t>
      </w:r>
      <w:r>
        <w:rPr>
          <w:rFonts w:ascii="Times New Roman" w:hAnsi="Times New Roman"/>
          <w:b/>
          <w:color w:val="231F20"/>
          <w:sz w:val="24"/>
          <w:szCs w:val="24"/>
        </w:rPr>
        <w:t>на пропедевтическом</w:t>
      </w:r>
      <w:r>
        <w:rPr>
          <w:rFonts w:ascii="Times New Roman" w:hAnsi="Times New Roman"/>
          <w:b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231F20"/>
          <w:sz w:val="24"/>
          <w:szCs w:val="24"/>
        </w:rPr>
        <w:t>уровне</w:t>
      </w:r>
      <w:r>
        <w:rPr>
          <w:rFonts w:ascii="Times New Roman" w:hAnsi="Times New Roman"/>
          <w:b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ряда</w:t>
      </w:r>
      <w:r>
        <w:rPr>
          <w:rFonts w:ascii="Times New Roman" w:hAnsi="Times New Roman"/>
          <w:color w:val="231F20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универсальных</w:t>
      </w:r>
      <w:r>
        <w:rPr>
          <w:rFonts w:ascii="Times New Roman" w:hAnsi="Times New Roman"/>
          <w:color w:val="231F20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учебных</w:t>
      </w:r>
      <w:r>
        <w:rPr>
          <w:rFonts w:ascii="Times New Roman" w:hAnsi="Times New Roman"/>
          <w:color w:val="231F20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действий.</w:t>
      </w:r>
    </w:p>
    <w:p w:rsidR="0057078A" w:rsidRDefault="00C839C7">
      <w:pPr>
        <w:pStyle w:val="af4"/>
        <w:spacing w:before="127" w:line="240" w:lineRule="auto"/>
        <w:ind w:left="116" w:right="1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Тематическое</w:t>
      </w:r>
      <w:r>
        <w:rPr>
          <w:rFonts w:ascii="Times New Roman" w:hAnsi="Times New Roman"/>
          <w:color w:val="231F2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планирование</w:t>
      </w:r>
      <w:r>
        <w:rPr>
          <w:rFonts w:ascii="Times New Roman" w:hAnsi="Times New Roman"/>
          <w:color w:val="231F2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рассчитано</w:t>
      </w:r>
      <w:r>
        <w:rPr>
          <w:rFonts w:ascii="Times New Roman" w:hAnsi="Times New Roman"/>
          <w:color w:val="231F2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на</w:t>
      </w:r>
      <w:r>
        <w:rPr>
          <w:rFonts w:ascii="Times New Roman" w:hAnsi="Times New Roman"/>
          <w:color w:val="231F2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классы,</w:t>
      </w:r>
      <w:r>
        <w:rPr>
          <w:rFonts w:ascii="Times New Roman" w:hAnsi="Times New Roman"/>
          <w:color w:val="231F2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закончившие</w:t>
      </w:r>
      <w:r>
        <w:rPr>
          <w:rFonts w:ascii="Times New Roman" w:hAnsi="Times New Roman"/>
          <w:color w:val="231F2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изучение</w:t>
      </w:r>
      <w:r>
        <w:rPr>
          <w:rFonts w:ascii="Times New Roman" w:hAnsi="Times New Roman"/>
          <w:color w:val="231F2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курса</w:t>
      </w:r>
      <w:r>
        <w:rPr>
          <w:rFonts w:ascii="Times New Roman" w:hAnsi="Times New Roman"/>
          <w:color w:val="231F2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«Обучение</w:t>
      </w:r>
      <w:r>
        <w:rPr>
          <w:rFonts w:ascii="Times New Roman" w:hAnsi="Times New Roman"/>
          <w:color w:val="231F2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грамоте»</w:t>
      </w:r>
    </w:p>
    <w:p w:rsidR="0057078A" w:rsidRDefault="0057078A">
      <w:pPr>
        <w:pStyle w:val="Default"/>
        <w:widowControl w:val="0"/>
        <w:tabs>
          <w:tab w:val="left" w:pos="1134"/>
        </w:tabs>
        <w:ind w:firstLine="709"/>
        <w:jc w:val="both"/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b/>
          <w:bCs/>
          <w:color w:val="000000" w:themeColor="text1"/>
          <w:sz w:val="28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jc w:val="both"/>
        <w:rPr>
          <w:b/>
          <w:bCs/>
        </w:rPr>
        <w:sectPr w:rsidR="0057078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7078A" w:rsidRDefault="00C839C7">
      <w:pPr>
        <w:jc w:val="both"/>
        <w:rPr>
          <w:b/>
          <w:bCs/>
        </w:rPr>
      </w:pPr>
      <w:r>
        <w:rPr>
          <w:b/>
          <w:bCs/>
        </w:rPr>
        <w:t>Тематическое планирование с определение основных видов учебной  деятельности обучающихся</w:t>
      </w: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3260"/>
        <w:gridCol w:w="7797"/>
      </w:tblGrid>
      <w:tr w:rsidR="0057078A">
        <w:tc>
          <w:tcPr>
            <w:tcW w:w="2093" w:type="dxa"/>
          </w:tcPr>
          <w:p w:rsidR="0057078A" w:rsidRDefault="00C839C7">
            <w:pPr>
              <w:jc w:val="both"/>
              <w:rPr>
                <w:b/>
              </w:rPr>
            </w:pPr>
            <w:r>
              <w:rPr>
                <w:b/>
              </w:rPr>
              <w:t>Наименование раздела</w:t>
            </w:r>
          </w:p>
        </w:tc>
        <w:tc>
          <w:tcPr>
            <w:tcW w:w="1559" w:type="dxa"/>
          </w:tcPr>
          <w:p w:rsidR="0057078A" w:rsidRDefault="00C839C7">
            <w:pPr>
              <w:jc w:val="both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3260" w:type="dxa"/>
          </w:tcPr>
          <w:p w:rsidR="0057078A" w:rsidRDefault="00C839C7">
            <w:pPr>
              <w:jc w:val="both"/>
              <w:rPr>
                <w:b/>
              </w:rPr>
            </w:pPr>
            <w:r>
              <w:rPr>
                <w:b/>
              </w:rPr>
              <w:t>Предметное содержание</w:t>
            </w:r>
          </w:p>
        </w:tc>
        <w:tc>
          <w:tcPr>
            <w:tcW w:w="7797" w:type="dxa"/>
          </w:tcPr>
          <w:p w:rsidR="0057078A" w:rsidRDefault="00C839C7">
            <w:pPr>
              <w:jc w:val="both"/>
              <w:rPr>
                <w:b/>
              </w:rPr>
            </w:pPr>
            <w:r>
              <w:rPr>
                <w:b/>
              </w:rPr>
              <w:t>Основные виды деятельности</w:t>
            </w:r>
          </w:p>
        </w:tc>
      </w:tr>
      <w:tr w:rsidR="0057078A">
        <w:tc>
          <w:tcPr>
            <w:tcW w:w="2093" w:type="dxa"/>
          </w:tcPr>
          <w:p w:rsidR="0057078A" w:rsidRDefault="00C839C7">
            <w:pPr>
              <w:pStyle w:val="TableParagraph"/>
              <w:spacing w:before="60"/>
              <w:ind w:left="110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1.Сказка</w:t>
            </w:r>
          </w:p>
          <w:p w:rsidR="0057078A" w:rsidRDefault="00C839C7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народная</w:t>
            </w:r>
          </w:p>
          <w:p w:rsidR="0057078A" w:rsidRDefault="00C839C7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(фольклорная)</w:t>
            </w:r>
            <w:r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</w:p>
          <w:p w:rsidR="0057078A" w:rsidRDefault="00C839C7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литературная</w:t>
            </w:r>
            <w:r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(авторская)</w:t>
            </w:r>
            <w:r>
              <w:rPr>
                <w:color w:val="231F20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7078A" w:rsidRDefault="007929C4">
            <w:pPr>
              <w:widowControl w:val="0"/>
              <w:spacing w:line="240" w:lineRule="exact"/>
              <w:jc w:val="center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cs="Times New Roman"/>
                <w:color w:val="231F20"/>
              </w:rPr>
              <w:t>5</w:t>
            </w:r>
          </w:p>
        </w:tc>
        <w:tc>
          <w:tcPr>
            <w:tcW w:w="3260" w:type="dxa"/>
          </w:tcPr>
          <w:p w:rsidR="0057078A" w:rsidRDefault="00C839C7">
            <w:pPr>
              <w:pStyle w:val="TableParagraph"/>
              <w:spacing w:before="60"/>
              <w:ind w:left="112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Восприятие</w:t>
            </w:r>
            <w:r>
              <w:rPr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текста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color w:val="231F20"/>
                <w:sz w:val="24"/>
                <w:szCs w:val="24"/>
              </w:rPr>
              <w:t>произведений</w:t>
            </w:r>
            <w:r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художественной</w:t>
            </w:r>
            <w:r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литературы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устного</w:t>
            </w:r>
            <w:r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народного творчества.</w:t>
            </w:r>
            <w:r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Фольклорная</w:t>
            </w:r>
            <w:r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литературна</w:t>
            </w:r>
            <w:proofErr w:type="gramStart"/>
            <w:r>
              <w:rPr>
                <w:color w:val="231F20"/>
                <w:sz w:val="24"/>
                <w:szCs w:val="24"/>
              </w:rPr>
              <w:t>я(</w:t>
            </w:r>
            <w:proofErr w:type="gramEnd"/>
            <w:r>
              <w:rPr>
                <w:color w:val="231F20"/>
                <w:sz w:val="24"/>
                <w:szCs w:val="24"/>
              </w:rPr>
              <w:t>авторская)</w:t>
            </w:r>
            <w:r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сказка:</w:t>
            </w:r>
          </w:p>
          <w:p w:rsidR="0057078A" w:rsidRDefault="00C839C7">
            <w:pPr>
              <w:pStyle w:val="TableParagraph"/>
              <w:spacing w:before="62"/>
              <w:ind w:left="109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сходство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различия. Реальность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волшебство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сказке.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Событийная</w:t>
            </w:r>
            <w:r>
              <w:rPr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сторона сказок:</w:t>
            </w:r>
            <w:r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последовательность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событий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</w:t>
            </w:r>
            <w:r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фольклорно</w:t>
            </w:r>
            <w:proofErr w:type="gramStart"/>
            <w:r>
              <w:rPr>
                <w:color w:val="231F20"/>
                <w:sz w:val="24"/>
                <w:szCs w:val="24"/>
              </w:rPr>
              <w:t>й(</w:t>
            </w:r>
            <w:proofErr w:type="gramEnd"/>
            <w:r>
              <w:rPr>
                <w:color w:val="231F20"/>
                <w:sz w:val="24"/>
                <w:szCs w:val="24"/>
              </w:rPr>
              <w:t>народной)</w:t>
            </w:r>
            <w:r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литера-</w:t>
            </w:r>
          </w:p>
          <w:p w:rsidR="0057078A" w:rsidRDefault="00C839C7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>
              <w:rPr>
                <w:color w:val="231F20"/>
                <w:sz w:val="24"/>
                <w:szCs w:val="24"/>
              </w:rPr>
              <w:t>турной</w:t>
            </w:r>
            <w:proofErr w:type="spellEnd"/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(авторской)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сказке.</w:t>
            </w:r>
            <w:r>
              <w:rPr>
                <w:color w:val="231F20"/>
                <w:spacing w:val="1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Отражение</w:t>
            </w:r>
          </w:p>
          <w:p w:rsidR="0057078A" w:rsidRDefault="00C839C7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сюжета</w:t>
            </w:r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</w:t>
            </w:r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иллюстрациях.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Герои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сказочных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произведений.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Нравственные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ценности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идеи,</w:t>
            </w:r>
            <w:r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традиции, быт,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культура</w:t>
            </w:r>
            <w:r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русских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народных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1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литературных</w:t>
            </w:r>
          </w:p>
          <w:p w:rsidR="0057078A" w:rsidRDefault="00C839C7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(авторских)</w:t>
            </w:r>
            <w:r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сказках, поступки,</w:t>
            </w:r>
            <w:r>
              <w:rPr>
                <w:color w:val="231F20"/>
                <w:spacing w:val="1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отражающие</w:t>
            </w:r>
            <w:r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нравственные</w:t>
            </w:r>
          </w:p>
          <w:p w:rsidR="0057078A" w:rsidRDefault="00C839C7">
            <w:pPr>
              <w:pStyle w:val="TableParagraph"/>
              <w:ind w:left="109"/>
              <w:rPr>
                <w:sz w:val="24"/>
                <w:szCs w:val="24"/>
              </w:rPr>
            </w:pPr>
            <w:proofErr w:type="gramStart"/>
            <w:r>
              <w:rPr>
                <w:color w:val="231F20"/>
                <w:sz w:val="24"/>
                <w:szCs w:val="24"/>
              </w:rPr>
              <w:t>качества</w:t>
            </w:r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(отношение</w:t>
            </w:r>
            <w:r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природе,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людям,</w:t>
            </w:r>
            <w:proofErr w:type="gramEnd"/>
          </w:p>
          <w:p w:rsidR="0057078A" w:rsidRDefault="00C839C7">
            <w:pPr>
              <w:pStyle w:val="TableParagraph"/>
              <w:ind w:left="112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предметам)</w:t>
            </w:r>
          </w:p>
        </w:tc>
        <w:tc>
          <w:tcPr>
            <w:tcW w:w="7797" w:type="dxa"/>
          </w:tcPr>
          <w:p w:rsidR="0057078A" w:rsidRDefault="00C839C7">
            <w:pPr>
              <w:pStyle w:val="TableParagraph"/>
              <w:spacing w:before="60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Слушание</w:t>
            </w:r>
            <w:r>
              <w:rPr>
                <w:color w:val="231F20"/>
                <w:spacing w:val="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чтения</w:t>
            </w:r>
            <w:r>
              <w:rPr>
                <w:color w:val="231F20"/>
                <w:spacing w:val="1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учителем</w:t>
            </w:r>
            <w:r>
              <w:rPr>
                <w:color w:val="231F20"/>
                <w:spacing w:val="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фольклорных</w:t>
            </w:r>
            <w:r>
              <w:rPr>
                <w:color w:val="231F20"/>
                <w:spacing w:val="1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произведений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proofErr w:type="gramStart"/>
            <w:r>
              <w:rPr>
                <w:color w:val="231F20"/>
                <w:sz w:val="24"/>
                <w:szCs w:val="24"/>
              </w:rPr>
              <w:t>(на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примере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русских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народных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сказок:</w:t>
            </w:r>
            <w:proofErr w:type="gramEnd"/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«Кот,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петух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лиса»,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«Кот</w:t>
            </w:r>
            <w:r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лиса»,</w:t>
            </w:r>
            <w:r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«</w:t>
            </w:r>
            <w:proofErr w:type="spellStart"/>
            <w:r>
              <w:rPr>
                <w:color w:val="231F20"/>
                <w:sz w:val="24"/>
                <w:szCs w:val="24"/>
              </w:rPr>
              <w:t>Жихарка</w:t>
            </w:r>
            <w:proofErr w:type="spellEnd"/>
            <w:r>
              <w:rPr>
                <w:color w:val="231F20"/>
                <w:sz w:val="24"/>
                <w:szCs w:val="24"/>
              </w:rPr>
              <w:t>»,</w:t>
            </w:r>
            <w:r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«Лисичка-сестричка</w:t>
            </w:r>
            <w:r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волк»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литературных</w:t>
            </w:r>
            <w:r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(авторских):</w:t>
            </w:r>
            <w:r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К.</w:t>
            </w:r>
            <w:r>
              <w:rPr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И.</w:t>
            </w:r>
            <w:r>
              <w:rPr>
                <w:color w:val="231F20"/>
                <w:spacing w:val="3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Чуковский</w:t>
            </w:r>
            <w:r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«Путаница»,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«Айболит»,</w:t>
            </w:r>
            <w:r>
              <w:rPr>
                <w:color w:val="231F20"/>
                <w:spacing w:val="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«Муха-Цокотуха»,</w:t>
            </w:r>
            <w:r>
              <w:rPr>
                <w:color w:val="231F20"/>
                <w:spacing w:val="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С.</w:t>
            </w:r>
            <w:r>
              <w:rPr>
                <w:color w:val="231F20"/>
                <w:spacing w:val="1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 xml:space="preserve">Я. </w:t>
            </w:r>
            <w:r>
              <w:rPr>
                <w:color w:val="231F20"/>
                <w:spacing w:val="3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Маршак</w:t>
            </w:r>
            <w:r>
              <w:rPr>
                <w:color w:val="231F20"/>
                <w:spacing w:val="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«Тихая</w:t>
            </w:r>
            <w:r>
              <w:rPr>
                <w:color w:val="231F20"/>
                <w:spacing w:val="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сказка»,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proofErr w:type="gramStart"/>
            <w:r>
              <w:rPr>
                <w:color w:val="231F20"/>
                <w:sz w:val="24"/>
                <w:szCs w:val="24"/>
              </w:rPr>
              <w:t>В.</w:t>
            </w:r>
            <w:r>
              <w:rPr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 xml:space="preserve">Г. </w:t>
            </w:r>
            <w:r>
              <w:rPr>
                <w:color w:val="231F20"/>
                <w:spacing w:val="8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  <w:szCs w:val="24"/>
              </w:rPr>
              <w:t>Сутеев</w:t>
            </w:r>
            <w:proofErr w:type="spellEnd"/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«Палочка-выручалочка»).</w:t>
            </w:r>
            <w:proofErr w:type="gramEnd"/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Учебный диалог: обсуждение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вопросов — какова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тема сказки,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кто</w:t>
            </w:r>
            <w:r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её</w:t>
            </w:r>
            <w:r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герои, что</w:t>
            </w:r>
            <w:r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произошло</w:t>
            </w:r>
            <w:r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(что происходило)</w:t>
            </w:r>
            <w:r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</w:t>
            </w:r>
            <w:r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сказке.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Задание</w:t>
            </w:r>
            <w:r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на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формулирование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предложений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использованием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вопросительного слова с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учётом фактического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содержания</w:t>
            </w:r>
          </w:p>
          <w:p w:rsidR="0057078A" w:rsidRDefault="00C839C7">
            <w:pPr>
              <w:pStyle w:val="TableParagrap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текста</w:t>
            </w:r>
            <w:r>
              <w:rPr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(где?</w:t>
            </w:r>
            <w:r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как?</w:t>
            </w:r>
            <w:r>
              <w:rPr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когда?</w:t>
            </w:r>
            <w:r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почему?).</w:t>
            </w:r>
          </w:p>
          <w:p w:rsidR="0057078A" w:rsidRDefault="00C839C7">
            <w:pPr>
              <w:pStyle w:val="TableParagraph"/>
              <w:spacing w:before="63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Упражнение</w:t>
            </w:r>
            <w:r>
              <w:rPr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</w:t>
            </w:r>
            <w:r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самостоятельном</w:t>
            </w:r>
            <w:r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чтении</w:t>
            </w:r>
            <w:r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вслух</w:t>
            </w:r>
            <w:r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целыми</w:t>
            </w:r>
            <w:r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словами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proofErr w:type="gramStart"/>
            <w:r>
              <w:rPr>
                <w:color w:val="231F20"/>
                <w:sz w:val="24"/>
                <w:szCs w:val="24"/>
              </w:rPr>
              <w:t>с</w:t>
            </w:r>
            <w:r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постепенным</w:t>
            </w:r>
            <w:r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увеличением</w:t>
            </w:r>
            <w:r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скорости</w:t>
            </w:r>
            <w:r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чтения</w:t>
            </w:r>
            <w:r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(в</w:t>
            </w:r>
            <w:r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соответствии</w:t>
            </w:r>
            <w:proofErr w:type="gramEnd"/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с</w:t>
            </w:r>
            <w:r>
              <w:rPr>
                <w:color w:val="231F20"/>
                <w:spacing w:val="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индивидуальными</w:t>
            </w:r>
            <w:r>
              <w:rPr>
                <w:color w:val="231F20"/>
                <w:spacing w:val="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возможностями</w:t>
            </w:r>
            <w:r>
              <w:rPr>
                <w:color w:val="231F20"/>
                <w:spacing w:val="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учащегося).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Смысловое</w:t>
            </w:r>
            <w:r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чтение</w:t>
            </w:r>
            <w:r>
              <w:rPr>
                <w:color w:val="231F20"/>
                <w:spacing w:val="4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231F20"/>
                <w:sz w:val="24"/>
                <w:szCs w:val="24"/>
              </w:rPr>
              <w:t>народных</w:t>
            </w:r>
            <w:proofErr w:type="gramEnd"/>
            <w:r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(фольклорных)</w:t>
            </w:r>
            <w:r>
              <w:rPr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литературных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(авторских)</w:t>
            </w:r>
            <w:r>
              <w:rPr>
                <w:color w:val="231F20"/>
                <w:spacing w:val="1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сказок.</w:t>
            </w:r>
            <w:r>
              <w:rPr>
                <w:color w:val="231F20"/>
                <w:spacing w:val="1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Например,</w:t>
            </w:r>
            <w:r>
              <w:rPr>
                <w:color w:val="231F20"/>
                <w:spacing w:val="1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русские</w:t>
            </w:r>
            <w:r>
              <w:rPr>
                <w:color w:val="231F20"/>
                <w:spacing w:val="1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народные</w:t>
            </w:r>
            <w:r>
              <w:rPr>
                <w:color w:val="231F20"/>
                <w:spacing w:val="1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сказки:</w:t>
            </w:r>
            <w:r>
              <w:rPr>
                <w:color w:val="231F20"/>
                <w:spacing w:val="1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«Лиса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рак»,</w:t>
            </w:r>
            <w:r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«Лисица</w:t>
            </w:r>
            <w:r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тетерев»,</w:t>
            </w:r>
            <w:r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«Журавль</w:t>
            </w:r>
            <w:r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цапля»,</w:t>
            </w:r>
            <w:r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«Волк</w:t>
            </w:r>
            <w:r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семе-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color w:val="231F20"/>
                <w:sz w:val="24"/>
                <w:szCs w:val="24"/>
              </w:rPr>
              <w:t>ро</w:t>
            </w:r>
            <w:proofErr w:type="spellEnd"/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козлят»,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«Лиса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заяц»,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татарская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народная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сказка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«Два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proofErr w:type="gramStart"/>
            <w:r>
              <w:rPr>
                <w:color w:val="231F20"/>
                <w:sz w:val="24"/>
                <w:szCs w:val="24"/>
              </w:rPr>
              <w:t>лентяя</w:t>
            </w:r>
            <w:proofErr w:type="gramEnd"/>
            <w:r>
              <w:rPr>
                <w:color w:val="231F20"/>
                <w:sz w:val="24"/>
                <w:szCs w:val="24"/>
              </w:rPr>
              <w:t>»,</w:t>
            </w:r>
            <w:r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ингушская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народная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сказка</w:t>
            </w:r>
            <w:r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«Заяц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черепаха»,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литературные</w:t>
            </w:r>
            <w:r>
              <w:rPr>
                <w:color w:val="231F20"/>
                <w:spacing w:val="1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(авторские)</w:t>
            </w:r>
            <w:r>
              <w:rPr>
                <w:color w:val="231F20"/>
                <w:spacing w:val="1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сказки:</w:t>
            </w:r>
            <w:r>
              <w:rPr>
                <w:color w:val="231F20"/>
                <w:spacing w:val="1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К.</w:t>
            </w:r>
            <w:r>
              <w:rPr>
                <w:color w:val="231F20"/>
                <w:spacing w:val="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 xml:space="preserve">Д. </w:t>
            </w:r>
            <w:r>
              <w:rPr>
                <w:color w:val="231F20"/>
                <w:spacing w:val="2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Ушинский</w:t>
            </w:r>
            <w:r>
              <w:rPr>
                <w:color w:val="231F20"/>
                <w:spacing w:val="1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«Петух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и собака»,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«Лиса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козёл», В.</w:t>
            </w:r>
            <w:r>
              <w:rPr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 xml:space="preserve">Г. 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  <w:szCs w:val="24"/>
              </w:rPr>
              <w:t>Сутеев</w:t>
            </w:r>
            <w:proofErr w:type="spellEnd"/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«Кораблик»,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В.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 xml:space="preserve">В. </w:t>
            </w:r>
            <w:r>
              <w:rPr>
                <w:color w:val="231F20"/>
                <w:spacing w:val="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Бианки</w:t>
            </w:r>
            <w:r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«Лис</w:t>
            </w:r>
            <w:r>
              <w:rPr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Мышонок»,</w:t>
            </w:r>
            <w:r>
              <w:rPr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Е.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 xml:space="preserve">И. </w:t>
            </w:r>
            <w:r>
              <w:rPr>
                <w:color w:val="231F20"/>
                <w:spacing w:val="1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  <w:szCs w:val="24"/>
              </w:rPr>
              <w:t>Чарушин</w:t>
            </w:r>
            <w:proofErr w:type="spellEnd"/>
            <w:r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«Теремок»,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А.</w:t>
            </w:r>
            <w:r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С.</w:t>
            </w:r>
            <w:r>
              <w:rPr>
                <w:color w:val="231F20"/>
                <w:spacing w:val="5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Пушкин</w:t>
            </w:r>
            <w:r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«Сказка</w:t>
            </w:r>
            <w:r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</w:t>
            </w:r>
            <w:r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царе</w:t>
            </w:r>
            <w:r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  <w:szCs w:val="24"/>
              </w:rPr>
              <w:t>Салтане</w:t>
            </w:r>
            <w:proofErr w:type="spellEnd"/>
            <w:r>
              <w:rPr>
                <w:color w:val="231F20"/>
                <w:sz w:val="24"/>
                <w:szCs w:val="24"/>
              </w:rPr>
              <w:t>…»</w:t>
            </w:r>
            <w:r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(отрывок)</w:t>
            </w:r>
            <w:r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др.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(не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менее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4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произведений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выбору).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Работа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</w:t>
            </w:r>
            <w:r>
              <w:rPr>
                <w:color w:val="231F20"/>
                <w:spacing w:val="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текстом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произведения:</w:t>
            </w:r>
            <w:r>
              <w:rPr>
                <w:color w:val="231F20"/>
                <w:spacing w:val="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поиск</w:t>
            </w:r>
            <w:r>
              <w:rPr>
                <w:color w:val="231F20"/>
                <w:spacing w:val="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описания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героев</w:t>
            </w:r>
            <w:r>
              <w:rPr>
                <w:color w:val="231F20"/>
                <w:spacing w:val="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сказки,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характеристика</w:t>
            </w:r>
            <w:r>
              <w:rPr>
                <w:color w:val="231F20"/>
                <w:spacing w:val="1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героя</w:t>
            </w:r>
            <w:r>
              <w:rPr>
                <w:color w:val="231F20"/>
                <w:spacing w:val="1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</w:t>
            </w:r>
            <w:r>
              <w:rPr>
                <w:color w:val="231F20"/>
                <w:spacing w:val="1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использованием</w:t>
            </w:r>
            <w:r>
              <w:rPr>
                <w:color w:val="231F20"/>
                <w:spacing w:val="1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примеров</w:t>
            </w:r>
            <w:r>
              <w:rPr>
                <w:color w:val="231F20"/>
                <w:spacing w:val="1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из</w:t>
            </w:r>
            <w:r>
              <w:rPr>
                <w:color w:val="231F20"/>
                <w:spacing w:val="1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текста.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Воображаемая</w:t>
            </w:r>
            <w:r>
              <w:rPr>
                <w:color w:val="231F20"/>
                <w:spacing w:val="1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ситуация:</w:t>
            </w:r>
            <w:r>
              <w:rPr>
                <w:color w:val="231F20"/>
                <w:spacing w:val="1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представление,</w:t>
            </w:r>
            <w:r>
              <w:rPr>
                <w:color w:val="231F20"/>
                <w:spacing w:val="1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как</w:t>
            </w:r>
            <w:r>
              <w:rPr>
                <w:color w:val="231F20"/>
                <w:spacing w:val="1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бы</w:t>
            </w:r>
            <w:r>
              <w:rPr>
                <w:color w:val="231F20"/>
                <w:spacing w:val="1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изменилась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 xml:space="preserve">сказка, если бы её герои были другими. 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Дифференцированная</w:t>
            </w:r>
            <w:r>
              <w:rPr>
                <w:color w:val="231F20"/>
                <w:spacing w:val="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работа:</w:t>
            </w:r>
            <w:r>
              <w:rPr>
                <w:color w:val="231F20"/>
                <w:spacing w:val="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упражнение</w:t>
            </w:r>
            <w:r>
              <w:rPr>
                <w:color w:val="231F20"/>
                <w:spacing w:val="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</w:t>
            </w:r>
            <w:r>
              <w:rPr>
                <w:color w:val="231F20"/>
                <w:spacing w:val="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чтении</w:t>
            </w:r>
            <w:r>
              <w:rPr>
                <w:color w:val="231F20"/>
                <w:spacing w:val="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</w:t>
            </w:r>
            <w:r>
              <w:rPr>
                <w:color w:val="231F20"/>
                <w:spacing w:val="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ролям.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Работа</w:t>
            </w:r>
            <w:r>
              <w:rPr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</w:t>
            </w:r>
            <w:r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парах:</w:t>
            </w:r>
            <w:r>
              <w:rPr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сравнение</w:t>
            </w:r>
            <w:r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литературных</w:t>
            </w:r>
            <w:r>
              <w:rPr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(авторских)</w:t>
            </w:r>
            <w:r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народных</w:t>
            </w:r>
            <w:r>
              <w:rPr>
                <w:color w:val="231F20"/>
                <w:spacing w:val="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(фольклорных)</w:t>
            </w:r>
            <w:r>
              <w:rPr>
                <w:color w:val="231F20"/>
                <w:spacing w:val="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сказок:</w:t>
            </w:r>
            <w:r>
              <w:rPr>
                <w:color w:val="231F20"/>
                <w:spacing w:val="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сходство</w:t>
            </w:r>
            <w:r>
              <w:rPr>
                <w:color w:val="231F20"/>
                <w:spacing w:val="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различия</w:t>
            </w:r>
            <w:r>
              <w:rPr>
                <w:color w:val="231F20"/>
                <w:spacing w:val="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тем,</w:t>
            </w:r>
            <w:r>
              <w:rPr>
                <w:color w:val="231F20"/>
                <w:spacing w:val="8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  <w:szCs w:val="24"/>
              </w:rPr>
              <w:t>героев</w:t>
            </w:r>
            <w:proofErr w:type="gramStart"/>
            <w:r>
              <w:rPr>
                <w:color w:val="231F20"/>
                <w:sz w:val="24"/>
                <w:szCs w:val="24"/>
              </w:rPr>
              <w:t>,с</w:t>
            </w:r>
            <w:proofErr w:type="gramEnd"/>
            <w:r>
              <w:rPr>
                <w:color w:val="231F20"/>
                <w:sz w:val="24"/>
                <w:szCs w:val="24"/>
              </w:rPr>
              <w:t>обытий</w:t>
            </w:r>
            <w:proofErr w:type="spellEnd"/>
            <w:r>
              <w:rPr>
                <w:color w:val="231F20"/>
                <w:sz w:val="24"/>
                <w:szCs w:val="24"/>
              </w:rPr>
              <w:t>.</w:t>
            </w:r>
          </w:p>
          <w:p w:rsidR="0057078A" w:rsidRDefault="00C839C7">
            <w:pPr>
              <w:pStyle w:val="TableParagraph"/>
              <w:spacing w:before="67" w:line="232" w:lineRule="auto"/>
              <w:ind w:right="290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Учебный диалог: определение нравст</w:t>
            </w:r>
            <w:r>
              <w:rPr>
                <w:color w:val="231F20"/>
                <w:sz w:val="24"/>
                <w:szCs w:val="24"/>
              </w:rPr>
              <w:t>венного содержания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прочитанного произведения и ответ на вопрос «Чему учит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сказка?»,</w:t>
            </w:r>
            <w:r>
              <w:rPr>
                <w:color w:val="231F20"/>
                <w:spacing w:val="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объяснение</w:t>
            </w:r>
            <w:r>
              <w:rPr>
                <w:color w:val="231F20"/>
                <w:spacing w:val="1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смысла</w:t>
            </w:r>
            <w:r>
              <w:rPr>
                <w:color w:val="231F20"/>
                <w:spacing w:val="1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пословиц,</w:t>
            </w:r>
            <w:r>
              <w:rPr>
                <w:color w:val="231F20"/>
                <w:spacing w:val="1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которые</w:t>
            </w:r>
            <w:r>
              <w:rPr>
                <w:color w:val="231F20"/>
                <w:spacing w:val="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встречаются</w:t>
            </w:r>
            <w:r>
              <w:rPr>
                <w:color w:val="231F20"/>
                <w:spacing w:val="-4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</w:t>
            </w:r>
            <w:r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тексте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сказки,</w:t>
            </w:r>
            <w:r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отражают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её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идею</w:t>
            </w:r>
            <w:r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или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содержание.</w:t>
            </w:r>
          </w:p>
          <w:p w:rsidR="0057078A" w:rsidRDefault="0057078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7078A">
        <w:tc>
          <w:tcPr>
            <w:tcW w:w="2093" w:type="dxa"/>
          </w:tcPr>
          <w:p w:rsidR="0057078A" w:rsidRDefault="00C839C7">
            <w:pPr>
              <w:widowControl w:val="0"/>
              <w:spacing w:line="240" w:lineRule="exact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2.</w:t>
            </w:r>
            <w:r>
              <w:rPr>
                <w:rFonts w:cs="Times New Roman"/>
                <w:color w:val="231F20"/>
              </w:rPr>
              <w:t xml:space="preserve"> Произведения о детях</w:t>
            </w:r>
            <w:r>
              <w:rPr>
                <w:rFonts w:cs="Times New Roman"/>
                <w:color w:val="231F20"/>
                <w:spacing w:val="-49"/>
              </w:rPr>
              <w:t xml:space="preserve"> </w:t>
            </w:r>
            <w:r>
              <w:rPr>
                <w:rFonts w:cs="Times New Roman"/>
                <w:color w:val="231F20"/>
              </w:rPr>
              <w:t>и для детей</w:t>
            </w:r>
            <w:r>
              <w:rPr>
                <w:rFonts w:cs="Times New Roman"/>
                <w:color w:val="231F20"/>
                <w:spacing w:val="-49"/>
              </w:rPr>
              <w:t xml:space="preserve"> </w:t>
            </w:r>
          </w:p>
        </w:tc>
        <w:tc>
          <w:tcPr>
            <w:tcW w:w="1559" w:type="dxa"/>
          </w:tcPr>
          <w:p w:rsidR="0057078A" w:rsidRDefault="007929C4">
            <w:pPr>
              <w:widowControl w:val="0"/>
              <w:spacing w:line="240" w:lineRule="exact"/>
              <w:jc w:val="center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cs="Times New Roman"/>
                <w:color w:val="231F20"/>
              </w:rPr>
              <w:t>5</w:t>
            </w:r>
          </w:p>
        </w:tc>
        <w:tc>
          <w:tcPr>
            <w:tcW w:w="3260" w:type="dxa"/>
          </w:tcPr>
          <w:p w:rsidR="0057078A" w:rsidRDefault="00C839C7">
            <w:pPr>
              <w:pStyle w:val="TableParagraph"/>
              <w:spacing w:before="67" w:line="232" w:lineRule="auto"/>
              <w:ind w:left="109" w:right="125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Понятие «тема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</w:t>
            </w:r>
            <w:r>
              <w:rPr>
                <w:color w:val="231F20"/>
                <w:sz w:val="24"/>
                <w:szCs w:val="24"/>
              </w:rPr>
              <w:t>ведения» (общее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представление): чему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посвящено, о чём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рассказывает.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Главная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мысль</w:t>
            </w:r>
            <w:r>
              <w:rPr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произведения: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его основная идея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(чему учит? какие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качества воспитывает?).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Произведения одной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темы,  но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разных жанров: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рассказ, стихотворение, сказка (общее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представление на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примере произведений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К.</w:t>
            </w:r>
            <w:r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Д.</w:t>
            </w:r>
            <w:r>
              <w:rPr>
                <w:color w:val="231F20"/>
                <w:spacing w:val="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Ушинского,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Л.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Н.</w:t>
            </w:r>
            <w:r>
              <w:rPr>
                <w:color w:val="231F20"/>
                <w:spacing w:val="4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  <w:szCs w:val="24"/>
              </w:rPr>
              <w:t>Толстого</w:t>
            </w:r>
            <w:proofErr w:type="gramStart"/>
            <w:r>
              <w:rPr>
                <w:color w:val="231F20"/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color w:val="231F20"/>
                <w:sz w:val="24"/>
                <w:szCs w:val="24"/>
              </w:rPr>
              <w:t xml:space="preserve">. Г.  </w:t>
            </w:r>
            <w:proofErr w:type="spellStart"/>
            <w:r>
              <w:rPr>
                <w:color w:val="231F20"/>
                <w:sz w:val="24"/>
                <w:szCs w:val="24"/>
              </w:rPr>
              <w:t>Сутеева</w:t>
            </w:r>
            <w:proofErr w:type="spellEnd"/>
            <w:r>
              <w:rPr>
                <w:color w:val="231F20"/>
                <w:sz w:val="24"/>
                <w:szCs w:val="24"/>
              </w:rPr>
              <w:t>,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Е. А.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Пермяка,</w:t>
            </w:r>
            <w:r>
              <w:rPr>
                <w:color w:val="231F20"/>
                <w:spacing w:val="-5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В. А.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Осеевой,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А.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Л.</w:t>
            </w:r>
            <w:r>
              <w:rPr>
                <w:color w:val="231F20"/>
                <w:spacing w:val="4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  <w:szCs w:val="24"/>
              </w:rPr>
              <w:t>Барто</w:t>
            </w:r>
            <w:proofErr w:type="spellEnd"/>
            <w:r>
              <w:rPr>
                <w:color w:val="231F20"/>
                <w:sz w:val="24"/>
                <w:szCs w:val="24"/>
              </w:rPr>
              <w:t>,</w:t>
            </w:r>
          </w:p>
          <w:p w:rsidR="0057078A" w:rsidRDefault="00C839C7">
            <w:pPr>
              <w:pStyle w:val="TableParagraph"/>
              <w:spacing w:line="232" w:lineRule="auto"/>
              <w:ind w:left="109" w:right="498"/>
              <w:rPr>
                <w:sz w:val="24"/>
                <w:szCs w:val="24"/>
              </w:rPr>
            </w:pPr>
            <w:proofErr w:type="gramStart"/>
            <w:r>
              <w:rPr>
                <w:color w:val="231F20"/>
                <w:sz w:val="24"/>
                <w:szCs w:val="24"/>
              </w:rPr>
              <w:t>Ю. И.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Ермолаева,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Р.</w:t>
            </w:r>
            <w:r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С.</w:t>
            </w:r>
            <w:r>
              <w:rPr>
                <w:color w:val="231F20"/>
                <w:spacing w:val="49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  <w:szCs w:val="24"/>
              </w:rPr>
              <w:t>Сефа</w:t>
            </w:r>
            <w:proofErr w:type="spellEnd"/>
            <w:r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др.).</w:t>
            </w:r>
            <w:proofErr w:type="gramEnd"/>
          </w:p>
          <w:p w:rsidR="0057078A" w:rsidRDefault="00C839C7">
            <w:pPr>
              <w:pStyle w:val="TableParagraph"/>
              <w:spacing w:line="232" w:lineRule="auto"/>
              <w:ind w:left="109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Характеристика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героя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произведения,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общая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оценка</w:t>
            </w:r>
            <w:r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поступков.</w:t>
            </w:r>
          </w:p>
          <w:p w:rsidR="0057078A" w:rsidRDefault="00C839C7">
            <w:pPr>
              <w:widowControl w:val="0"/>
              <w:spacing w:line="240" w:lineRule="exact"/>
              <w:jc w:val="both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cs="Times New Roman"/>
                <w:color w:val="231F20"/>
              </w:rPr>
              <w:t>Понимание</w:t>
            </w:r>
            <w:r>
              <w:rPr>
                <w:rFonts w:cs="Times New Roman"/>
                <w:color w:val="231F20"/>
                <w:spacing w:val="7"/>
              </w:rPr>
              <w:t xml:space="preserve"> </w:t>
            </w:r>
            <w:r>
              <w:rPr>
                <w:rFonts w:cs="Times New Roman"/>
                <w:color w:val="231F20"/>
              </w:rPr>
              <w:t>заголовка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произведения, его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соот</w:t>
            </w:r>
            <w:r>
              <w:rPr>
                <w:rFonts w:cs="Times New Roman"/>
                <w:color w:val="231F20"/>
              </w:rPr>
              <w:t>ношения с содержанием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произведения</w:t>
            </w:r>
            <w:r>
              <w:rPr>
                <w:rFonts w:cs="Times New Roman"/>
                <w:color w:val="231F20"/>
                <w:spacing w:val="-49"/>
              </w:rPr>
              <w:t xml:space="preserve"> </w:t>
            </w:r>
            <w:r>
              <w:rPr>
                <w:rFonts w:cs="Times New Roman"/>
                <w:color w:val="231F20"/>
              </w:rPr>
              <w:t>и</w:t>
            </w:r>
            <w:r>
              <w:rPr>
                <w:rFonts w:cs="Times New Roman"/>
                <w:color w:val="231F20"/>
                <w:spacing w:val="-13"/>
              </w:rPr>
              <w:t xml:space="preserve"> </w:t>
            </w:r>
            <w:r>
              <w:rPr>
                <w:rFonts w:cs="Times New Roman"/>
                <w:color w:val="231F20"/>
              </w:rPr>
              <w:t>его</w:t>
            </w:r>
            <w:r>
              <w:rPr>
                <w:rFonts w:cs="Times New Roman"/>
                <w:color w:val="231F20"/>
                <w:spacing w:val="-12"/>
              </w:rPr>
              <w:t xml:space="preserve"> </w:t>
            </w:r>
            <w:r>
              <w:rPr>
                <w:rFonts w:cs="Times New Roman"/>
                <w:color w:val="231F20"/>
              </w:rPr>
              <w:t>идеей.</w:t>
            </w:r>
            <w:r>
              <w:rPr>
                <w:rFonts w:cs="Times New Roman"/>
                <w:color w:val="231F20"/>
                <w:spacing w:val="-13"/>
              </w:rPr>
              <w:t xml:space="preserve"> </w:t>
            </w:r>
            <w:r>
              <w:rPr>
                <w:rFonts w:cs="Times New Roman"/>
                <w:color w:val="231F20"/>
              </w:rPr>
              <w:t>Осознание</w:t>
            </w:r>
            <w:r>
              <w:rPr>
                <w:rFonts w:cs="Times New Roman"/>
                <w:color w:val="231F20"/>
                <w:spacing w:val="-48"/>
              </w:rPr>
              <w:t xml:space="preserve"> </w:t>
            </w:r>
            <w:r>
              <w:rPr>
                <w:rFonts w:cs="Times New Roman"/>
                <w:color w:val="231F20"/>
              </w:rPr>
              <w:t>нравственно-этических понятий: друг,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дружба,</w:t>
            </w:r>
            <w:r>
              <w:rPr>
                <w:rFonts w:cs="Times New Roman"/>
                <w:color w:val="231F20"/>
                <w:spacing w:val="2"/>
              </w:rPr>
              <w:t xml:space="preserve"> </w:t>
            </w:r>
            <w:r>
              <w:rPr>
                <w:rFonts w:cs="Times New Roman"/>
                <w:color w:val="231F20"/>
              </w:rPr>
              <w:t>забота,</w:t>
            </w:r>
            <w:r>
              <w:rPr>
                <w:rFonts w:cs="Times New Roman"/>
                <w:color w:val="231F20"/>
                <w:spacing w:val="3"/>
              </w:rPr>
              <w:t xml:space="preserve"> </w:t>
            </w:r>
            <w:r>
              <w:rPr>
                <w:rFonts w:cs="Times New Roman"/>
                <w:color w:val="231F20"/>
              </w:rPr>
              <w:t>труд,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взаимопомощь</w:t>
            </w:r>
          </w:p>
        </w:tc>
        <w:tc>
          <w:tcPr>
            <w:tcW w:w="7797" w:type="dxa"/>
          </w:tcPr>
          <w:p w:rsidR="0057078A" w:rsidRDefault="00C839C7">
            <w:pPr>
              <w:pStyle w:val="TableParagraph"/>
              <w:spacing w:before="68" w:line="232" w:lineRule="auto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Упражнение</w:t>
            </w:r>
            <w:r>
              <w:rPr>
                <w:color w:val="231F20"/>
                <w:spacing w:val="1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</w:t>
            </w:r>
            <w:r>
              <w:rPr>
                <w:color w:val="231F20"/>
                <w:spacing w:val="1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чтении</w:t>
            </w:r>
            <w:r>
              <w:rPr>
                <w:color w:val="231F20"/>
                <w:spacing w:val="1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вслух</w:t>
            </w:r>
            <w:r>
              <w:rPr>
                <w:color w:val="231F20"/>
                <w:spacing w:val="14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  <w:szCs w:val="24"/>
              </w:rPr>
              <w:t>разножанровых</w:t>
            </w:r>
            <w:proofErr w:type="spellEnd"/>
            <w:r>
              <w:rPr>
                <w:color w:val="231F20"/>
                <w:spacing w:val="1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произведений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детях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(использовать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слоговое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плавное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чтение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переходом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на чтение словами без пропусков и перестановок букв и слогов).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Беседа по выявлению понимания прочитанного произведения: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pacing w:val="-1"/>
                <w:sz w:val="24"/>
                <w:szCs w:val="24"/>
              </w:rPr>
              <w:t xml:space="preserve">ответы на вопросы о впечатлении </w:t>
            </w:r>
            <w:r>
              <w:rPr>
                <w:color w:val="231F20"/>
                <w:sz w:val="24"/>
                <w:szCs w:val="24"/>
              </w:rPr>
              <w:t>от произведения, определение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темы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(о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детях)</w:t>
            </w:r>
            <w:r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главной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мысли</w:t>
            </w:r>
            <w:r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произведения,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анализ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заголовка.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Работа</w:t>
            </w:r>
            <w:r>
              <w:rPr>
                <w:color w:val="231F20"/>
                <w:spacing w:val="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</w:t>
            </w:r>
            <w:r>
              <w:rPr>
                <w:color w:val="231F20"/>
                <w:spacing w:val="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тек</w:t>
            </w:r>
            <w:r>
              <w:rPr>
                <w:color w:val="231F20"/>
                <w:sz w:val="24"/>
                <w:szCs w:val="24"/>
              </w:rPr>
              <w:t>стом</w:t>
            </w:r>
            <w:r>
              <w:rPr>
                <w:color w:val="231F20"/>
                <w:spacing w:val="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произведения:</w:t>
            </w:r>
            <w:r>
              <w:rPr>
                <w:color w:val="231F20"/>
                <w:spacing w:val="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читать</w:t>
            </w:r>
            <w:r>
              <w:rPr>
                <w:color w:val="231F20"/>
                <w:spacing w:val="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</w:t>
            </w:r>
            <w:r>
              <w:rPr>
                <w:color w:val="231F20"/>
                <w:spacing w:val="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частям,</w:t>
            </w:r>
            <w:r>
              <w:rPr>
                <w:color w:val="231F20"/>
                <w:spacing w:val="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характеризовать героя, отвечать на вопросы к тексту произведения, подтверждая</w:t>
            </w:r>
            <w:r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ответ</w:t>
            </w:r>
            <w:r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примерами</w:t>
            </w:r>
            <w:r>
              <w:rPr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из</w:t>
            </w:r>
            <w:r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текста.</w:t>
            </w:r>
          </w:p>
          <w:p w:rsidR="0057078A" w:rsidRDefault="00C839C7">
            <w:pPr>
              <w:pStyle w:val="TableParagraph"/>
              <w:spacing w:line="194" w:lineRule="exact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Выразительное чтение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 ролям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диалогов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героев.</w:t>
            </w:r>
          </w:p>
          <w:p w:rsidR="0057078A" w:rsidRDefault="00C839C7">
            <w:pPr>
              <w:pStyle w:val="TableParagraph"/>
              <w:spacing w:before="1" w:line="232" w:lineRule="auto"/>
              <w:ind w:right="336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Учебный диалог: обсуждение прочитанного произведения,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оценивание поступков героев произведений, осознание нравственно-этического</w:t>
            </w:r>
            <w:r>
              <w:rPr>
                <w:color w:val="231F20"/>
                <w:spacing w:val="2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содержания</w:t>
            </w:r>
            <w:r>
              <w:rPr>
                <w:color w:val="231F20"/>
                <w:spacing w:val="2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произведения,</w:t>
            </w:r>
            <w:r>
              <w:rPr>
                <w:color w:val="231F20"/>
                <w:spacing w:val="2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высказывание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аргументация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своего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мнения.</w:t>
            </w:r>
          </w:p>
          <w:p w:rsidR="0057078A" w:rsidRDefault="00C839C7">
            <w:pPr>
              <w:pStyle w:val="TableParagraph"/>
              <w:spacing w:line="232" w:lineRule="auto"/>
              <w:ind w:right="126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Составление рассказа о герое по предложенному алгоритму.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Упражнение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формулировании</w:t>
            </w:r>
            <w:r>
              <w:rPr>
                <w:color w:val="231F20"/>
                <w:spacing w:val="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предложений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</w:t>
            </w:r>
            <w:r>
              <w:rPr>
                <w:color w:val="231F20"/>
                <w:spacing w:val="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использованием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вопросительного слова с учётом фактического содержания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текста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(где?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как?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когда?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почему?).</w:t>
            </w:r>
          </w:p>
          <w:p w:rsidR="0057078A" w:rsidRDefault="00C839C7">
            <w:pPr>
              <w:pStyle w:val="TableParagraph"/>
              <w:spacing w:line="232" w:lineRule="auto"/>
              <w:ind w:right="260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Задание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на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восстановление</w:t>
            </w:r>
            <w:r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последовательности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событий</w:t>
            </w:r>
            <w:r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прочитанных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произведениях.</w:t>
            </w:r>
          </w:p>
          <w:p w:rsidR="0057078A" w:rsidRDefault="00C839C7">
            <w:pPr>
              <w:pStyle w:val="TableParagraph"/>
              <w:spacing w:line="232" w:lineRule="auto"/>
              <w:ind w:right="124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Пересказ (устно) содержания произведения с опорой на вопросы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на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предложенный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план.</w:t>
            </w:r>
          </w:p>
          <w:p w:rsidR="0057078A" w:rsidRDefault="0057078A">
            <w:pPr>
              <w:pStyle w:val="TableParagraph"/>
              <w:spacing w:before="65" w:line="232" w:lineRule="auto"/>
              <w:ind w:right="591"/>
              <w:rPr>
                <w:sz w:val="24"/>
                <w:szCs w:val="24"/>
              </w:rPr>
            </w:pPr>
          </w:p>
        </w:tc>
      </w:tr>
      <w:tr w:rsidR="0057078A">
        <w:tc>
          <w:tcPr>
            <w:tcW w:w="2093" w:type="dxa"/>
          </w:tcPr>
          <w:p w:rsidR="0057078A" w:rsidRDefault="00C839C7">
            <w:pPr>
              <w:widowControl w:val="0"/>
              <w:spacing w:line="240" w:lineRule="exact"/>
              <w:jc w:val="both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3.</w:t>
            </w:r>
            <w:r>
              <w:rPr>
                <w:rFonts w:cs="Times New Roman"/>
                <w:color w:val="231F20"/>
              </w:rPr>
              <w:t>Произведения о родной</w:t>
            </w:r>
            <w:r>
              <w:rPr>
                <w:rFonts w:cs="Times New Roman"/>
                <w:color w:val="231F20"/>
                <w:spacing w:val="-50"/>
              </w:rPr>
              <w:t xml:space="preserve"> </w:t>
            </w:r>
            <w:r>
              <w:rPr>
                <w:rFonts w:cs="Times New Roman"/>
                <w:color w:val="231F20"/>
                <w:spacing w:val="-1"/>
              </w:rPr>
              <w:t>природе</w:t>
            </w:r>
            <w:r>
              <w:rPr>
                <w:rFonts w:cs="Times New Roman"/>
                <w:color w:val="231F20"/>
                <w:spacing w:val="-12"/>
              </w:rPr>
              <w:t xml:space="preserve"> </w:t>
            </w:r>
          </w:p>
        </w:tc>
        <w:tc>
          <w:tcPr>
            <w:tcW w:w="1559" w:type="dxa"/>
          </w:tcPr>
          <w:p w:rsidR="0057078A" w:rsidRDefault="007929C4">
            <w:pPr>
              <w:widowControl w:val="0"/>
              <w:spacing w:line="240" w:lineRule="exact"/>
              <w:jc w:val="center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cs="Times New Roman"/>
                <w:color w:val="231F20"/>
                <w:spacing w:val="-1"/>
              </w:rPr>
              <w:t>4</w:t>
            </w:r>
          </w:p>
        </w:tc>
        <w:tc>
          <w:tcPr>
            <w:tcW w:w="3260" w:type="dxa"/>
          </w:tcPr>
          <w:p w:rsidR="0057078A" w:rsidRDefault="00C839C7">
            <w:pPr>
              <w:pStyle w:val="TableParagraph"/>
              <w:spacing w:before="65" w:line="232" w:lineRule="auto"/>
              <w:ind w:left="109" w:right="117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Восприятие</w:t>
            </w:r>
            <w:r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самостоятельное чтение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поэтических</w:t>
            </w:r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произведений</w:t>
            </w:r>
            <w:r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</w:t>
            </w:r>
            <w:r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природе</w:t>
            </w:r>
          </w:p>
          <w:p w:rsidR="0057078A" w:rsidRDefault="00C839C7">
            <w:pPr>
              <w:pStyle w:val="TableParagraph"/>
              <w:spacing w:line="232" w:lineRule="auto"/>
              <w:ind w:left="109" w:right="360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pacing w:val="-1"/>
                <w:sz w:val="24"/>
                <w:szCs w:val="24"/>
              </w:rPr>
              <w:t>(на</w:t>
            </w:r>
            <w:r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примере</w:t>
            </w:r>
            <w:r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доступных произведений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А.</w:t>
            </w:r>
            <w:r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С.</w:t>
            </w:r>
            <w:r>
              <w:rPr>
                <w:color w:val="231F20"/>
                <w:spacing w:val="5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  <w:szCs w:val="24"/>
              </w:rPr>
              <w:t>Пушкина</w:t>
            </w:r>
            <w:proofErr w:type="gramStart"/>
            <w:r>
              <w:rPr>
                <w:color w:val="231F20"/>
                <w:sz w:val="24"/>
                <w:szCs w:val="24"/>
              </w:rPr>
              <w:t>,Ф</w:t>
            </w:r>
            <w:proofErr w:type="spellEnd"/>
            <w:proofErr w:type="gramEnd"/>
            <w:r>
              <w:rPr>
                <w:color w:val="231F20"/>
                <w:sz w:val="24"/>
                <w:szCs w:val="24"/>
              </w:rPr>
              <w:t>. И.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Тютчева,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С. А.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Есенина,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А.</w:t>
            </w:r>
            <w:r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Н.</w:t>
            </w:r>
            <w:r>
              <w:rPr>
                <w:color w:val="231F20"/>
                <w:spacing w:val="2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Плещеева,</w:t>
            </w:r>
          </w:p>
          <w:p w:rsidR="0057078A" w:rsidRDefault="00C839C7">
            <w:pPr>
              <w:pStyle w:val="TableParagraph"/>
              <w:spacing w:line="232" w:lineRule="auto"/>
              <w:ind w:left="109" w:right="360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Е.</w:t>
            </w:r>
            <w:r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А.</w:t>
            </w:r>
            <w:r>
              <w:rPr>
                <w:color w:val="231F20"/>
                <w:spacing w:val="3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Баратынского,</w:t>
            </w:r>
            <w:r>
              <w:rPr>
                <w:color w:val="231F20"/>
                <w:spacing w:val="-5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И.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С.</w:t>
            </w:r>
            <w:r>
              <w:rPr>
                <w:color w:val="231F20"/>
                <w:spacing w:val="3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Никитина,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Е. Ф.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Трутневой,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А.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Л.</w:t>
            </w:r>
            <w:r>
              <w:rPr>
                <w:color w:val="231F20"/>
                <w:spacing w:val="4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  <w:szCs w:val="24"/>
              </w:rPr>
              <w:t>Барто</w:t>
            </w:r>
            <w:proofErr w:type="spellEnd"/>
            <w:r>
              <w:rPr>
                <w:color w:val="231F20"/>
                <w:sz w:val="24"/>
                <w:szCs w:val="24"/>
              </w:rPr>
              <w:t>,</w:t>
            </w:r>
          </w:p>
          <w:p w:rsidR="0057078A" w:rsidRDefault="00C839C7">
            <w:pPr>
              <w:widowControl w:val="0"/>
              <w:spacing w:line="240" w:lineRule="exact"/>
              <w:jc w:val="both"/>
              <w:rPr>
                <w:rFonts w:cs="Times New Roman"/>
                <w:color w:val="231F20"/>
              </w:rPr>
            </w:pPr>
            <w:proofErr w:type="gramStart"/>
            <w:r>
              <w:rPr>
                <w:rFonts w:cs="Times New Roman"/>
                <w:color w:val="231F20"/>
              </w:rPr>
              <w:t>С.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Я.</w:t>
            </w:r>
            <w:r>
              <w:rPr>
                <w:rFonts w:cs="Times New Roman"/>
                <w:color w:val="231F20"/>
                <w:spacing w:val="5"/>
              </w:rPr>
              <w:t xml:space="preserve"> </w:t>
            </w:r>
            <w:r>
              <w:rPr>
                <w:rFonts w:cs="Times New Roman"/>
                <w:color w:val="231F20"/>
              </w:rPr>
              <w:t>Маршака).</w:t>
            </w:r>
            <w:proofErr w:type="gramEnd"/>
            <w:r>
              <w:rPr>
                <w:rFonts w:cs="Times New Roman"/>
                <w:color w:val="231F20"/>
                <w:spacing w:val="-1"/>
              </w:rPr>
              <w:t xml:space="preserve"> </w:t>
            </w:r>
            <w:r>
              <w:rPr>
                <w:rFonts w:cs="Times New Roman"/>
                <w:color w:val="231F20"/>
              </w:rPr>
              <w:t>Тема</w:t>
            </w:r>
            <w:r>
              <w:rPr>
                <w:rFonts w:cs="Times New Roman"/>
                <w:color w:val="231F20"/>
                <w:spacing w:val="-49"/>
              </w:rPr>
              <w:t xml:space="preserve"> </w:t>
            </w:r>
            <w:r>
              <w:rPr>
                <w:rFonts w:cs="Times New Roman"/>
                <w:color w:val="231F20"/>
              </w:rPr>
              <w:t>поэтических</w:t>
            </w:r>
            <w:r>
              <w:rPr>
                <w:rFonts w:cs="Times New Roman"/>
                <w:color w:val="231F20"/>
                <w:spacing w:val="4"/>
              </w:rPr>
              <w:t xml:space="preserve"> </w:t>
            </w:r>
            <w:r>
              <w:rPr>
                <w:rFonts w:cs="Times New Roman"/>
                <w:color w:val="231F20"/>
              </w:rPr>
              <w:t>произведений:</w:t>
            </w:r>
            <w:r>
              <w:rPr>
                <w:rFonts w:cs="Times New Roman"/>
                <w:color w:val="231F20"/>
                <w:spacing w:val="-10"/>
              </w:rPr>
              <w:t xml:space="preserve"> </w:t>
            </w:r>
            <w:r>
              <w:rPr>
                <w:rFonts w:cs="Times New Roman"/>
                <w:color w:val="231F20"/>
              </w:rPr>
              <w:t>звуки</w:t>
            </w:r>
            <w:r>
              <w:rPr>
                <w:rFonts w:cs="Times New Roman"/>
                <w:color w:val="231F20"/>
                <w:spacing w:val="-10"/>
              </w:rPr>
              <w:t xml:space="preserve"> </w:t>
            </w:r>
            <w:r>
              <w:rPr>
                <w:rFonts w:cs="Times New Roman"/>
                <w:color w:val="231F20"/>
              </w:rPr>
              <w:t>и</w:t>
            </w:r>
            <w:r>
              <w:rPr>
                <w:rFonts w:cs="Times New Roman"/>
                <w:color w:val="231F20"/>
                <w:spacing w:val="-10"/>
              </w:rPr>
              <w:t xml:space="preserve"> </w:t>
            </w:r>
            <w:r>
              <w:rPr>
                <w:rFonts w:cs="Times New Roman"/>
                <w:color w:val="231F20"/>
              </w:rPr>
              <w:t>краски</w:t>
            </w:r>
            <w:r>
              <w:rPr>
                <w:rFonts w:cs="Times New Roman"/>
                <w:color w:val="231F20"/>
                <w:spacing w:val="-51"/>
              </w:rPr>
              <w:t xml:space="preserve"> </w:t>
            </w:r>
            <w:r>
              <w:rPr>
                <w:rFonts w:cs="Times New Roman"/>
                <w:color w:val="231F20"/>
              </w:rPr>
              <w:t>природы, времена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года, человек и природа;</w:t>
            </w:r>
            <w:r>
              <w:rPr>
                <w:rFonts w:cs="Times New Roman"/>
                <w:color w:val="231F20"/>
                <w:spacing w:val="2"/>
              </w:rPr>
              <w:t xml:space="preserve"> </w:t>
            </w:r>
            <w:r>
              <w:rPr>
                <w:rFonts w:cs="Times New Roman"/>
                <w:color w:val="231F20"/>
              </w:rPr>
              <w:t>Родина,</w:t>
            </w:r>
            <w:r>
              <w:rPr>
                <w:rFonts w:cs="Times New Roman"/>
                <w:color w:val="231F20"/>
                <w:spacing w:val="2"/>
              </w:rPr>
              <w:t xml:space="preserve"> </w:t>
            </w:r>
            <w:r>
              <w:rPr>
                <w:rFonts w:cs="Times New Roman"/>
                <w:color w:val="231F20"/>
              </w:rPr>
              <w:t>природа</w:t>
            </w:r>
            <w:r>
              <w:rPr>
                <w:rFonts w:cs="Times New Roman"/>
                <w:color w:val="231F20"/>
                <w:spacing w:val="-48"/>
              </w:rPr>
              <w:t xml:space="preserve"> </w:t>
            </w:r>
            <w:r>
              <w:rPr>
                <w:rFonts w:cs="Times New Roman"/>
                <w:color w:val="231F20"/>
              </w:rPr>
              <w:t>родного</w:t>
            </w:r>
            <w:r>
              <w:rPr>
                <w:rFonts w:cs="Times New Roman"/>
                <w:color w:val="231F20"/>
                <w:spacing w:val="-12"/>
              </w:rPr>
              <w:t xml:space="preserve"> </w:t>
            </w:r>
            <w:r>
              <w:rPr>
                <w:rFonts w:cs="Times New Roman"/>
                <w:color w:val="231F20"/>
              </w:rPr>
              <w:t>края.</w:t>
            </w:r>
          </w:p>
          <w:p w:rsidR="0057078A" w:rsidRDefault="00C839C7">
            <w:pPr>
              <w:widowControl w:val="0"/>
              <w:spacing w:line="240" w:lineRule="exact"/>
              <w:jc w:val="both"/>
              <w:rPr>
                <w:rFonts w:eastAsia="Times New Roman" w:cs="Times New Roman"/>
                <w:color w:val="000000" w:themeColor="text1"/>
              </w:rPr>
            </w:pPr>
            <w:proofErr w:type="gramStart"/>
            <w:r>
              <w:rPr>
                <w:rFonts w:cs="Times New Roman"/>
                <w:color w:val="231F20"/>
              </w:rPr>
              <w:t>Особенности стихотворной речи, сравнение с прозаической: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  <w:spacing w:val="-1"/>
              </w:rPr>
              <w:t xml:space="preserve">рифма, ритм </w:t>
            </w:r>
            <w:r>
              <w:rPr>
                <w:rFonts w:cs="Times New Roman"/>
                <w:color w:val="231F20"/>
              </w:rPr>
              <w:t>(практическое</w:t>
            </w:r>
            <w:r>
              <w:rPr>
                <w:rFonts w:cs="Times New Roman"/>
                <w:color w:val="231F20"/>
                <w:spacing w:val="15"/>
              </w:rPr>
              <w:t xml:space="preserve"> </w:t>
            </w:r>
            <w:r>
              <w:rPr>
                <w:rFonts w:cs="Times New Roman"/>
                <w:color w:val="231F20"/>
              </w:rPr>
              <w:t>ознакомление).</w:t>
            </w:r>
            <w:proofErr w:type="gramEnd"/>
            <w:r>
              <w:rPr>
                <w:rFonts w:cs="Times New Roman"/>
                <w:color w:val="231F20"/>
                <w:spacing w:val="-48"/>
              </w:rPr>
              <w:t xml:space="preserve"> </w:t>
            </w:r>
            <w:r>
              <w:rPr>
                <w:rFonts w:cs="Times New Roman"/>
                <w:color w:val="231F20"/>
              </w:rPr>
              <w:t>Настроение, которое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рождает поэтическое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произведение. Отражение нравственной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идеи в произведении: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  <w:spacing w:val="-3"/>
              </w:rPr>
              <w:t>любовь к Родине,</w:t>
            </w:r>
            <w:r>
              <w:rPr>
                <w:rFonts w:cs="Times New Roman"/>
                <w:color w:val="231F20"/>
                <w:spacing w:val="-2"/>
              </w:rPr>
              <w:t xml:space="preserve"> </w:t>
            </w:r>
            <w:r>
              <w:rPr>
                <w:rFonts w:cs="Times New Roman"/>
                <w:color w:val="231F20"/>
              </w:rPr>
              <w:t>природе</w:t>
            </w:r>
            <w:r>
              <w:rPr>
                <w:rFonts w:cs="Times New Roman"/>
                <w:color w:val="231F20"/>
                <w:spacing w:val="5"/>
              </w:rPr>
              <w:t xml:space="preserve"> </w:t>
            </w:r>
            <w:r>
              <w:rPr>
                <w:rFonts w:cs="Times New Roman"/>
                <w:color w:val="231F20"/>
              </w:rPr>
              <w:t>родного</w:t>
            </w:r>
            <w:r>
              <w:rPr>
                <w:rFonts w:cs="Times New Roman"/>
                <w:color w:val="231F20"/>
                <w:spacing w:val="5"/>
              </w:rPr>
              <w:t xml:space="preserve"> </w:t>
            </w:r>
            <w:r>
              <w:rPr>
                <w:rFonts w:cs="Times New Roman"/>
                <w:color w:val="231F20"/>
              </w:rPr>
              <w:t>края.</w:t>
            </w:r>
            <w:r>
              <w:rPr>
                <w:rFonts w:cs="Times New Roman"/>
                <w:color w:val="231F20"/>
                <w:spacing w:val="-49"/>
              </w:rPr>
              <w:t xml:space="preserve"> </w:t>
            </w:r>
            <w:r>
              <w:rPr>
                <w:rFonts w:cs="Times New Roman"/>
                <w:color w:val="231F20"/>
              </w:rPr>
              <w:t>Иллюстрация</w:t>
            </w:r>
            <w:r>
              <w:rPr>
                <w:rFonts w:cs="Times New Roman"/>
                <w:color w:val="231F20"/>
                <w:spacing w:val="11"/>
              </w:rPr>
              <w:t xml:space="preserve"> </w:t>
            </w:r>
            <w:r>
              <w:rPr>
                <w:rFonts w:cs="Times New Roman"/>
                <w:color w:val="231F20"/>
              </w:rPr>
              <w:t>к</w:t>
            </w:r>
            <w:r>
              <w:rPr>
                <w:rFonts w:cs="Times New Roman"/>
                <w:color w:val="231F20"/>
                <w:spacing w:val="12"/>
              </w:rPr>
              <w:t xml:space="preserve"> </w:t>
            </w:r>
            <w:r>
              <w:rPr>
                <w:rFonts w:cs="Times New Roman"/>
                <w:color w:val="231F20"/>
              </w:rPr>
              <w:t>произведению как отражение эмоционального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отклика</w:t>
            </w:r>
            <w:r>
              <w:rPr>
                <w:rFonts w:cs="Times New Roman"/>
                <w:color w:val="231F20"/>
                <w:spacing w:val="10"/>
              </w:rPr>
              <w:t xml:space="preserve"> </w:t>
            </w:r>
            <w:r>
              <w:rPr>
                <w:rFonts w:cs="Times New Roman"/>
                <w:color w:val="231F20"/>
              </w:rPr>
              <w:t>на</w:t>
            </w:r>
            <w:r>
              <w:rPr>
                <w:rFonts w:cs="Times New Roman"/>
                <w:color w:val="231F20"/>
                <w:spacing w:val="10"/>
              </w:rPr>
              <w:t xml:space="preserve"> </w:t>
            </w:r>
            <w:r>
              <w:rPr>
                <w:rFonts w:cs="Times New Roman"/>
                <w:color w:val="231F20"/>
              </w:rPr>
              <w:t>произведение. Выразительное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чтение поэзии. Роль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интонации при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выразительном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чтении.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Интонационный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рисунок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выразительного чтения: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ритм, темп, сила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голоса</w:t>
            </w:r>
          </w:p>
        </w:tc>
        <w:tc>
          <w:tcPr>
            <w:tcW w:w="7797" w:type="dxa"/>
          </w:tcPr>
          <w:p w:rsidR="0057078A" w:rsidRDefault="00C839C7">
            <w:pPr>
              <w:pStyle w:val="TableParagraph"/>
              <w:spacing w:before="65" w:line="232" w:lineRule="auto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Слушание</w:t>
            </w:r>
            <w:r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чтение</w:t>
            </w:r>
            <w:r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поэтических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описаний</w:t>
            </w:r>
            <w:r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картин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природы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(пейзажной</w:t>
            </w:r>
            <w:r>
              <w:rPr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лирики).</w:t>
            </w:r>
          </w:p>
          <w:p w:rsidR="0057078A" w:rsidRDefault="00C839C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Беседа по выявлению понимания настроения, переданного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ав</w:t>
            </w:r>
            <w:r>
              <w:rPr>
                <w:color w:val="231F20"/>
                <w:sz w:val="24"/>
                <w:szCs w:val="24"/>
              </w:rPr>
              <w:t>тором (радость, грусть, удивление и др.), определение темы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стихотворных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произведений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(трёх-четырёх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</w:t>
            </w:r>
            <w:r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выбору).</w:t>
            </w:r>
          </w:p>
          <w:p w:rsidR="0057078A" w:rsidRDefault="00C839C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Работа с текстом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произведения: различение на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 xml:space="preserve">слух </w:t>
            </w:r>
            <w:proofErr w:type="spellStart"/>
            <w:r>
              <w:rPr>
                <w:color w:val="231F20"/>
                <w:sz w:val="24"/>
                <w:szCs w:val="24"/>
              </w:rPr>
              <w:t>стихотво</w:t>
            </w:r>
            <w:proofErr w:type="gramStart"/>
            <w:r>
              <w:rPr>
                <w:color w:val="231F20"/>
                <w:sz w:val="24"/>
                <w:szCs w:val="24"/>
              </w:rPr>
              <w:t>р</w:t>
            </w:r>
            <w:proofErr w:type="spellEnd"/>
            <w:r>
              <w:rPr>
                <w:color w:val="231F20"/>
                <w:sz w:val="24"/>
                <w:szCs w:val="24"/>
              </w:rPr>
              <w:t>-</w:t>
            </w:r>
            <w:proofErr w:type="gramEnd"/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  <w:szCs w:val="24"/>
              </w:rPr>
              <w:t>ного</w:t>
            </w:r>
            <w:proofErr w:type="spellEnd"/>
            <w:r>
              <w:rPr>
                <w:color w:val="231F20"/>
                <w:sz w:val="24"/>
                <w:szCs w:val="24"/>
              </w:rPr>
              <w:t xml:space="preserve"> и </w:t>
            </w:r>
            <w:proofErr w:type="spellStart"/>
            <w:r>
              <w:rPr>
                <w:color w:val="231F20"/>
                <w:sz w:val="24"/>
                <w:szCs w:val="24"/>
              </w:rPr>
              <w:t>нестихотворного</w:t>
            </w:r>
            <w:proofErr w:type="spellEnd"/>
            <w:r>
              <w:rPr>
                <w:color w:val="231F20"/>
                <w:sz w:val="24"/>
                <w:szCs w:val="24"/>
              </w:rPr>
              <w:t xml:space="preserve"> текста, определение особенностей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стихотворной</w:t>
            </w:r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речи</w:t>
            </w:r>
            <w:r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(ритм,</w:t>
            </w:r>
            <w:r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соз</w:t>
            </w:r>
            <w:r>
              <w:rPr>
                <w:color w:val="231F20"/>
                <w:sz w:val="24"/>
                <w:szCs w:val="24"/>
              </w:rPr>
              <w:t>вучные</w:t>
            </w:r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слова</w:t>
            </w:r>
            <w:r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(рифма),</w:t>
            </w:r>
            <w:r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нахождение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слов и словосочетаний, которые определяют звуковой рисунок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текста</w:t>
            </w:r>
            <w:r>
              <w:rPr>
                <w:color w:val="231F20"/>
                <w:spacing w:val="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(например,</w:t>
            </w:r>
            <w:r>
              <w:rPr>
                <w:color w:val="231F20"/>
                <w:spacing w:val="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«слышать»</w:t>
            </w:r>
            <w:r>
              <w:rPr>
                <w:color w:val="231F20"/>
                <w:spacing w:val="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</w:t>
            </w:r>
            <w:r>
              <w:rPr>
                <w:color w:val="231F20"/>
                <w:spacing w:val="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тексте</w:t>
            </w:r>
            <w:r>
              <w:rPr>
                <w:color w:val="231F20"/>
                <w:spacing w:val="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звуки</w:t>
            </w:r>
            <w:r>
              <w:rPr>
                <w:color w:val="231F20"/>
                <w:spacing w:val="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весны,</w:t>
            </w:r>
            <w:r>
              <w:rPr>
                <w:color w:val="231F20"/>
                <w:spacing w:val="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«журчание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воды»,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«треск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грохот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ледохода»).</w:t>
            </w:r>
          </w:p>
          <w:p w:rsidR="0057078A" w:rsidRDefault="00C839C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Анализ</w:t>
            </w:r>
            <w:r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стихотворного</w:t>
            </w:r>
            <w:r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текста,</w:t>
            </w:r>
            <w:r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составление</w:t>
            </w:r>
            <w:r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интонационного</w:t>
            </w:r>
            <w:r>
              <w:rPr>
                <w:color w:val="231F20"/>
                <w:spacing w:val="-4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рисунка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опорой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на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знаки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препинания.</w:t>
            </w:r>
          </w:p>
          <w:p w:rsidR="0057078A" w:rsidRDefault="00C839C7">
            <w:pPr>
              <w:pStyle w:val="TableParagraph"/>
              <w:spacing w:line="232" w:lineRule="auto"/>
              <w:ind w:right="234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Выразительное чтение стихотворений с опорой на интонационный</w:t>
            </w:r>
            <w:r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рисунок.</w:t>
            </w:r>
          </w:p>
          <w:p w:rsidR="0057078A" w:rsidRDefault="00C839C7">
            <w:pPr>
              <w:pStyle w:val="TableParagraph"/>
              <w:spacing w:line="232" w:lineRule="auto"/>
              <w:ind w:right="783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Сравнение произведений на одну тему разных авторов.</w:t>
            </w:r>
          </w:p>
          <w:p w:rsidR="0057078A" w:rsidRDefault="00C839C7">
            <w:pPr>
              <w:pStyle w:val="TableParagraph"/>
              <w:spacing w:before="65" w:line="232" w:lineRule="auto"/>
              <w:ind w:right="217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Учебный диалог о своих впечатлениях, эстетическом восприятии</w:t>
            </w:r>
            <w:r>
              <w:rPr>
                <w:color w:val="231F20"/>
                <w:spacing w:val="1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прослушанных</w:t>
            </w:r>
            <w:r>
              <w:rPr>
                <w:color w:val="231F20"/>
                <w:spacing w:val="1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произведений</w:t>
            </w:r>
            <w:r>
              <w:rPr>
                <w:color w:val="231F20"/>
                <w:spacing w:val="1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1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составление</w:t>
            </w:r>
            <w:r>
              <w:rPr>
                <w:color w:val="231F20"/>
                <w:spacing w:val="1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выска</w:t>
            </w:r>
            <w:r>
              <w:rPr>
                <w:color w:val="231F20"/>
                <w:sz w:val="24"/>
                <w:szCs w:val="24"/>
              </w:rPr>
              <w:t>зывания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(не</w:t>
            </w:r>
            <w:r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менее</w:t>
            </w:r>
            <w:r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3</w:t>
            </w:r>
            <w:r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предложений).</w:t>
            </w:r>
          </w:p>
          <w:p w:rsidR="0057078A" w:rsidRDefault="00C839C7">
            <w:pPr>
              <w:pStyle w:val="TableParagraph"/>
              <w:spacing w:line="232" w:lineRule="auto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Рассматривание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репродукций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картин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характеристика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зрительных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образов,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переданных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</w:t>
            </w:r>
            <w:r>
              <w:rPr>
                <w:color w:val="231F20"/>
                <w:spacing w:val="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художественном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произведении.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</w:p>
          <w:p w:rsidR="0057078A" w:rsidRDefault="00C839C7">
            <w:pPr>
              <w:pStyle w:val="TableParagraph"/>
              <w:spacing w:line="232" w:lineRule="auto"/>
              <w:ind w:right="136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Чтение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наизусть</w:t>
            </w:r>
            <w:r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стихотворений</w:t>
            </w:r>
            <w:r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</w:t>
            </w:r>
            <w:r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родной</w:t>
            </w:r>
            <w:r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природе</w:t>
            </w:r>
            <w:r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(не</w:t>
            </w:r>
            <w:r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менее</w:t>
            </w:r>
            <w:r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2).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Выбор книги по теме «Произведения о родной природе» с учётом</w:t>
            </w:r>
            <w:r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рекомендованного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списка.</w:t>
            </w:r>
          </w:p>
          <w:p w:rsidR="0057078A" w:rsidRDefault="00C839C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Работа</w:t>
            </w:r>
            <w:r>
              <w:rPr>
                <w:color w:val="231F20"/>
                <w:spacing w:val="1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</w:t>
            </w:r>
            <w:r>
              <w:rPr>
                <w:color w:val="231F20"/>
                <w:spacing w:val="1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книгами:</w:t>
            </w:r>
            <w:r>
              <w:rPr>
                <w:color w:val="231F20"/>
                <w:spacing w:val="1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рассматривание,</w:t>
            </w:r>
            <w:r>
              <w:rPr>
                <w:color w:val="231F20"/>
                <w:spacing w:val="1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самостоятельное</w:t>
            </w:r>
            <w:r>
              <w:rPr>
                <w:color w:val="231F20"/>
                <w:spacing w:val="1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чтение,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представление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прочитанного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произведения.</w:t>
            </w:r>
          </w:p>
        </w:tc>
      </w:tr>
      <w:tr w:rsidR="0057078A">
        <w:tc>
          <w:tcPr>
            <w:tcW w:w="2093" w:type="dxa"/>
          </w:tcPr>
          <w:p w:rsidR="0057078A" w:rsidRDefault="00C839C7">
            <w:pPr>
              <w:widowControl w:val="0"/>
              <w:spacing w:line="240" w:lineRule="exact"/>
              <w:jc w:val="both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4.</w:t>
            </w:r>
            <w:r>
              <w:rPr>
                <w:rFonts w:cs="Times New Roman"/>
                <w:color w:val="231F20"/>
              </w:rPr>
              <w:t xml:space="preserve"> Устное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народное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творчество — малые фольклорные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жанры</w:t>
            </w:r>
            <w:r>
              <w:rPr>
                <w:rFonts w:cs="Times New Roman"/>
                <w:color w:val="231F20"/>
                <w:spacing w:val="-2"/>
              </w:rPr>
              <w:t xml:space="preserve"> </w:t>
            </w:r>
          </w:p>
        </w:tc>
        <w:tc>
          <w:tcPr>
            <w:tcW w:w="1559" w:type="dxa"/>
          </w:tcPr>
          <w:p w:rsidR="0057078A" w:rsidRDefault="007929C4">
            <w:pPr>
              <w:widowControl w:val="0"/>
              <w:spacing w:line="240" w:lineRule="exact"/>
              <w:jc w:val="center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4</w:t>
            </w:r>
          </w:p>
        </w:tc>
        <w:tc>
          <w:tcPr>
            <w:tcW w:w="3260" w:type="dxa"/>
          </w:tcPr>
          <w:p w:rsidR="0057078A" w:rsidRDefault="00C839C7">
            <w:pPr>
              <w:pStyle w:val="TableParagraph"/>
              <w:spacing w:before="65" w:line="232" w:lineRule="auto"/>
              <w:ind w:left="112" w:right="135"/>
              <w:rPr>
                <w:sz w:val="24"/>
                <w:szCs w:val="24"/>
              </w:rPr>
            </w:pPr>
            <w:proofErr w:type="gramStart"/>
            <w:r>
              <w:rPr>
                <w:color w:val="231F20"/>
                <w:sz w:val="24"/>
                <w:szCs w:val="24"/>
              </w:rPr>
              <w:t>Многообразие малых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жанров </w:t>
            </w:r>
            <w:r>
              <w:rPr>
                <w:color w:val="231F20"/>
                <w:spacing w:val="-3"/>
                <w:sz w:val="24"/>
                <w:szCs w:val="24"/>
              </w:rPr>
              <w:t>устного</w:t>
            </w:r>
            <w:r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народного творчества: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  <w:szCs w:val="24"/>
              </w:rPr>
              <w:t>потешка</w:t>
            </w:r>
            <w:proofErr w:type="spellEnd"/>
            <w:r>
              <w:rPr>
                <w:color w:val="231F20"/>
                <w:sz w:val="24"/>
                <w:szCs w:val="24"/>
              </w:rPr>
              <w:t>, загадка,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пословица,</w:t>
            </w:r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их</w:t>
            </w:r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назначение (веселить,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потешать, играть,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поучать).</w:t>
            </w:r>
            <w:proofErr w:type="gramEnd"/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Особенности</w:t>
            </w:r>
            <w:r>
              <w:rPr>
                <w:color w:val="231F20"/>
                <w:spacing w:val="-4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разных малых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фольклорных</w:t>
            </w:r>
            <w:r>
              <w:rPr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жанров.</w:t>
            </w:r>
          </w:p>
          <w:p w:rsidR="0057078A" w:rsidRDefault="00C839C7">
            <w:pPr>
              <w:widowControl w:val="0"/>
              <w:spacing w:line="240" w:lineRule="exact"/>
              <w:jc w:val="both"/>
              <w:rPr>
                <w:rFonts w:eastAsia="Times New Roman" w:cs="Times New Roman"/>
                <w:color w:val="000000" w:themeColor="text1"/>
              </w:rPr>
            </w:pPr>
            <w:proofErr w:type="spellStart"/>
            <w:r>
              <w:rPr>
                <w:rFonts w:cs="Times New Roman"/>
                <w:color w:val="231F20"/>
              </w:rPr>
              <w:t>Потешка</w:t>
            </w:r>
            <w:proofErr w:type="spellEnd"/>
            <w:r>
              <w:rPr>
                <w:rFonts w:cs="Times New Roman"/>
                <w:color w:val="231F20"/>
              </w:rPr>
              <w:t xml:space="preserve"> — игровой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народный</w:t>
            </w:r>
            <w:r>
              <w:rPr>
                <w:rFonts w:cs="Times New Roman"/>
                <w:color w:val="231F20"/>
                <w:spacing w:val="7"/>
              </w:rPr>
              <w:t xml:space="preserve"> </w:t>
            </w:r>
            <w:r>
              <w:rPr>
                <w:rFonts w:cs="Times New Roman"/>
                <w:color w:val="231F20"/>
              </w:rPr>
              <w:t>фольклор.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Загадки — средство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воспитания</w:t>
            </w:r>
            <w:r>
              <w:rPr>
                <w:rFonts w:cs="Times New Roman"/>
                <w:color w:val="231F20"/>
                <w:spacing w:val="10"/>
              </w:rPr>
              <w:t xml:space="preserve"> </w:t>
            </w:r>
            <w:r>
              <w:rPr>
                <w:rFonts w:cs="Times New Roman"/>
                <w:color w:val="231F20"/>
              </w:rPr>
              <w:t>живости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ума, сообразительности. Пословицы —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проявление народной</w:t>
            </w:r>
            <w:r>
              <w:rPr>
                <w:rFonts w:cs="Times New Roman"/>
                <w:color w:val="231F20"/>
                <w:spacing w:val="-49"/>
              </w:rPr>
              <w:t xml:space="preserve"> </w:t>
            </w:r>
            <w:r>
              <w:rPr>
                <w:rFonts w:cs="Times New Roman"/>
                <w:color w:val="231F20"/>
              </w:rPr>
              <w:t>мудрости, средство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воспитания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понимания жизненных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правил</w:t>
            </w:r>
          </w:p>
        </w:tc>
        <w:tc>
          <w:tcPr>
            <w:tcW w:w="7797" w:type="dxa"/>
          </w:tcPr>
          <w:p w:rsidR="0057078A" w:rsidRDefault="00C839C7">
            <w:pPr>
              <w:pStyle w:val="TableParagraph"/>
              <w:spacing w:before="65" w:line="232" w:lineRule="auto"/>
              <w:ind w:right="230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Упражнение в чтении вслух (использовать слоговое плавное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чтение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переходом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на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чтение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словами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без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пропусков</w:t>
            </w:r>
            <w:r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перестановок букв и слого</w:t>
            </w:r>
            <w:r>
              <w:rPr>
                <w:color w:val="231F20"/>
                <w:sz w:val="24"/>
                <w:szCs w:val="24"/>
              </w:rPr>
              <w:t>в), соблюдение норм произношения, расстановка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ударений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при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выразительном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чтении.</w:t>
            </w:r>
          </w:p>
          <w:p w:rsidR="0057078A" w:rsidRDefault="00C839C7">
            <w:pPr>
              <w:pStyle w:val="TableParagraph"/>
              <w:spacing w:line="232" w:lineRule="auto"/>
              <w:ind w:right="378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Анализ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  <w:szCs w:val="24"/>
              </w:rPr>
              <w:t>потешек</w:t>
            </w:r>
            <w:proofErr w:type="spellEnd"/>
            <w:r>
              <w:rPr>
                <w:color w:val="231F20"/>
                <w:sz w:val="24"/>
                <w:szCs w:val="24"/>
              </w:rPr>
              <w:t>,</w:t>
            </w:r>
            <w:r>
              <w:rPr>
                <w:color w:val="231F20"/>
                <w:spacing w:val="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считалок,</w:t>
            </w:r>
            <w:r>
              <w:rPr>
                <w:color w:val="231F20"/>
                <w:spacing w:val="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загадок:</w:t>
            </w:r>
            <w:r>
              <w:rPr>
                <w:color w:val="231F20"/>
                <w:spacing w:val="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поиск</w:t>
            </w:r>
            <w:r>
              <w:rPr>
                <w:color w:val="231F20"/>
                <w:spacing w:val="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ключевых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слов,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помогающих</w:t>
            </w:r>
            <w:r>
              <w:rPr>
                <w:color w:val="231F20"/>
                <w:spacing w:val="1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охарактеризовать</w:t>
            </w:r>
            <w:r>
              <w:rPr>
                <w:color w:val="231F20"/>
                <w:spacing w:val="1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жанр</w:t>
            </w:r>
            <w:r>
              <w:rPr>
                <w:color w:val="231F20"/>
                <w:spacing w:val="1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произведения</w:t>
            </w:r>
            <w:r>
              <w:rPr>
                <w:color w:val="231F20"/>
                <w:spacing w:val="1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1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назвать</w:t>
            </w:r>
            <w:r>
              <w:rPr>
                <w:color w:val="231F20"/>
                <w:spacing w:val="-4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его.</w:t>
            </w:r>
          </w:p>
          <w:p w:rsidR="0057078A" w:rsidRDefault="00C839C7">
            <w:pPr>
              <w:pStyle w:val="TableParagraph"/>
              <w:spacing w:line="232" w:lineRule="auto"/>
              <w:ind w:right="234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Учебный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диалог: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объяснение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смысла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пословиц,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соотнесение</w:t>
            </w:r>
            <w:r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их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</w:t>
            </w:r>
            <w:r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содержанием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произведения.</w:t>
            </w:r>
          </w:p>
          <w:p w:rsidR="0057078A" w:rsidRDefault="00C839C7">
            <w:pPr>
              <w:pStyle w:val="TableParagraph"/>
              <w:spacing w:line="232" w:lineRule="auto"/>
              <w:ind w:right="234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Разыгрывание</w:t>
            </w:r>
            <w:r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</w:t>
            </w:r>
            <w:r>
              <w:rPr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совместной</w:t>
            </w:r>
            <w:r>
              <w:rPr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деятельности</w:t>
            </w:r>
            <w:r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небольших</w:t>
            </w:r>
            <w:r>
              <w:rPr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диалогов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 учётом поставленной цели (организация начала игры, веселить,</w:t>
            </w:r>
            <w:r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потешать).</w:t>
            </w:r>
          </w:p>
          <w:p w:rsidR="0057078A" w:rsidRDefault="00C839C7">
            <w:pPr>
              <w:pStyle w:val="TableParagraph"/>
              <w:spacing w:line="196" w:lineRule="exact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Драматизация</w:t>
            </w:r>
            <w:r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  <w:szCs w:val="24"/>
              </w:rPr>
              <w:t>потешек</w:t>
            </w:r>
            <w:proofErr w:type="spellEnd"/>
            <w:r>
              <w:rPr>
                <w:color w:val="231F20"/>
                <w:sz w:val="24"/>
                <w:szCs w:val="24"/>
              </w:rPr>
              <w:t>.</w:t>
            </w:r>
          </w:p>
          <w:p w:rsidR="0057078A" w:rsidRDefault="00C839C7">
            <w:pPr>
              <w:pStyle w:val="TableParagraph"/>
              <w:spacing w:before="65" w:line="232" w:lineRule="auto"/>
              <w:ind w:left="112" w:right="135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Игра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«Вспомни</w:t>
            </w:r>
            <w:r>
              <w:rPr>
                <w:color w:val="231F20"/>
                <w:spacing w:val="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назови»:</w:t>
            </w:r>
            <w:r>
              <w:rPr>
                <w:color w:val="231F20"/>
                <w:spacing w:val="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определение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жанров</w:t>
            </w:r>
            <w:r>
              <w:rPr>
                <w:color w:val="231F20"/>
                <w:spacing w:val="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прослушанных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 xml:space="preserve">и прочитанных произведений: </w:t>
            </w:r>
            <w:proofErr w:type="spellStart"/>
            <w:r>
              <w:rPr>
                <w:color w:val="231F20"/>
                <w:sz w:val="24"/>
                <w:szCs w:val="24"/>
              </w:rPr>
              <w:t>потешка</w:t>
            </w:r>
            <w:proofErr w:type="spellEnd"/>
            <w:r>
              <w:rPr>
                <w:color w:val="231F20"/>
                <w:sz w:val="24"/>
                <w:szCs w:val="24"/>
              </w:rPr>
              <w:t>, загадка, сказка,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рассказ,</w:t>
            </w:r>
            <w:r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стихотворение</w:t>
            </w:r>
          </w:p>
        </w:tc>
      </w:tr>
      <w:tr w:rsidR="0057078A">
        <w:tc>
          <w:tcPr>
            <w:tcW w:w="2093" w:type="dxa"/>
          </w:tcPr>
          <w:p w:rsidR="0057078A" w:rsidRDefault="00C839C7">
            <w:pPr>
              <w:pStyle w:val="TableParagraph"/>
              <w:spacing w:before="65" w:line="232" w:lineRule="auto"/>
              <w:ind w:left="112" w:right="53"/>
              <w:rPr>
                <w:color w:val="231F2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</w:t>
            </w:r>
            <w:r>
              <w:rPr>
                <w:color w:val="231F2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  <w:szCs w:val="24"/>
              </w:rPr>
              <w:t>Произвед</w:t>
            </w:r>
            <w:proofErr w:type="gramStart"/>
            <w:r>
              <w:rPr>
                <w:color w:val="231F20"/>
                <w:sz w:val="24"/>
                <w:szCs w:val="24"/>
              </w:rPr>
              <w:t>е</w:t>
            </w:r>
            <w:proofErr w:type="spellEnd"/>
            <w:r>
              <w:rPr>
                <w:color w:val="231F20"/>
                <w:sz w:val="24"/>
                <w:szCs w:val="24"/>
              </w:rPr>
              <w:t>-</w:t>
            </w:r>
            <w:proofErr w:type="gramEnd"/>
            <w:r>
              <w:rPr>
                <w:color w:val="231F20"/>
                <w:spacing w:val="-5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  <w:szCs w:val="24"/>
              </w:rPr>
              <w:t>ния</w:t>
            </w:r>
            <w:proofErr w:type="spellEnd"/>
            <w:r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</w:t>
            </w:r>
            <w:r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братьях наших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меньших</w:t>
            </w:r>
          </w:p>
          <w:p w:rsidR="0057078A" w:rsidRDefault="0057078A">
            <w:pPr>
              <w:pStyle w:val="TableParagraph"/>
              <w:spacing w:before="65" w:line="232" w:lineRule="auto"/>
              <w:ind w:left="112" w:right="53"/>
              <w:rPr>
                <w:sz w:val="24"/>
                <w:szCs w:val="24"/>
              </w:rPr>
            </w:pPr>
          </w:p>
          <w:p w:rsidR="0057078A" w:rsidRDefault="0057078A">
            <w:pPr>
              <w:pStyle w:val="TableParagraph"/>
              <w:spacing w:before="65" w:line="232" w:lineRule="auto"/>
              <w:ind w:left="112" w:right="53"/>
              <w:rPr>
                <w:sz w:val="24"/>
                <w:szCs w:val="24"/>
              </w:rPr>
            </w:pPr>
          </w:p>
          <w:p w:rsidR="0057078A" w:rsidRDefault="0057078A">
            <w:pPr>
              <w:pStyle w:val="TableParagraph"/>
              <w:spacing w:before="65" w:line="232" w:lineRule="auto"/>
              <w:ind w:left="112" w:right="53"/>
              <w:rPr>
                <w:sz w:val="24"/>
                <w:szCs w:val="24"/>
              </w:rPr>
            </w:pPr>
          </w:p>
          <w:p w:rsidR="0057078A" w:rsidRDefault="0057078A">
            <w:pPr>
              <w:pStyle w:val="TableParagraph"/>
              <w:spacing w:before="65" w:line="232" w:lineRule="auto"/>
              <w:ind w:left="112" w:right="53"/>
              <w:rPr>
                <w:sz w:val="24"/>
                <w:szCs w:val="24"/>
              </w:rPr>
            </w:pPr>
          </w:p>
          <w:p w:rsidR="0057078A" w:rsidRDefault="0057078A">
            <w:pPr>
              <w:pStyle w:val="TableParagraph"/>
              <w:spacing w:before="65" w:line="232" w:lineRule="auto"/>
              <w:ind w:left="112" w:right="53"/>
              <w:rPr>
                <w:sz w:val="24"/>
                <w:szCs w:val="24"/>
              </w:rPr>
            </w:pPr>
          </w:p>
          <w:p w:rsidR="0057078A" w:rsidRDefault="0057078A">
            <w:pPr>
              <w:pStyle w:val="TableParagraph"/>
              <w:spacing w:before="65" w:line="232" w:lineRule="auto"/>
              <w:ind w:left="112" w:right="53"/>
              <w:rPr>
                <w:sz w:val="24"/>
                <w:szCs w:val="24"/>
              </w:rPr>
            </w:pPr>
          </w:p>
          <w:p w:rsidR="0057078A" w:rsidRDefault="0057078A">
            <w:pPr>
              <w:pStyle w:val="TableParagraph"/>
              <w:spacing w:before="65" w:line="232" w:lineRule="auto"/>
              <w:ind w:left="112" w:right="53"/>
              <w:rPr>
                <w:sz w:val="24"/>
                <w:szCs w:val="24"/>
              </w:rPr>
            </w:pPr>
          </w:p>
          <w:p w:rsidR="0057078A" w:rsidRDefault="0057078A">
            <w:pPr>
              <w:pStyle w:val="TableParagraph"/>
              <w:spacing w:before="65" w:line="232" w:lineRule="auto"/>
              <w:ind w:left="0" w:right="5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7078A" w:rsidRDefault="007929C4">
            <w:pPr>
              <w:widowControl w:val="0"/>
              <w:spacing w:line="240" w:lineRule="exact"/>
              <w:jc w:val="center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</w:rPr>
              <w:t>4</w:t>
            </w:r>
          </w:p>
        </w:tc>
        <w:tc>
          <w:tcPr>
            <w:tcW w:w="3260" w:type="dxa"/>
          </w:tcPr>
          <w:p w:rsidR="0057078A" w:rsidRDefault="00C839C7">
            <w:pPr>
              <w:pStyle w:val="TableParagraph"/>
              <w:spacing w:before="65" w:line="232" w:lineRule="auto"/>
              <w:ind w:left="112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Животные — герои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произведений.</w:t>
            </w:r>
            <w:r>
              <w:rPr>
                <w:color w:val="231F20"/>
                <w:spacing w:val="1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Цель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 назначение произведений о взаимоотношениях человека и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животных</w:t>
            </w:r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—</w:t>
            </w:r>
            <w:r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воспитание</w:t>
            </w:r>
            <w:r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добрых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чувств</w:t>
            </w:r>
          </w:p>
          <w:p w:rsidR="0057078A" w:rsidRDefault="00C839C7">
            <w:pPr>
              <w:widowControl w:val="0"/>
              <w:spacing w:line="240" w:lineRule="exact"/>
              <w:jc w:val="both"/>
              <w:rPr>
                <w:rFonts w:cs="Times New Roman"/>
                <w:color w:val="231F20"/>
              </w:rPr>
            </w:pPr>
            <w:r>
              <w:rPr>
                <w:rFonts w:cs="Times New Roman"/>
                <w:color w:val="231F20"/>
                <w:spacing w:val="-1"/>
              </w:rPr>
              <w:t>и</w:t>
            </w:r>
            <w:r>
              <w:rPr>
                <w:rFonts w:cs="Times New Roman"/>
                <w:color w:val="231F20"/>
                <w:spacing w:val="-11"/>
              </w:rPr>
              <w:t xml:space="preserve"> </w:t>
            </w:r>
            <w:r>
              <w:rPr>
                <w:rFonts w:cs="Times New Roman"/>
                <w:color w:val="231F20"/>
                <w:spacing w:val="-1"/>
              </w:rPr>
              <w:t>бережного</w:t>
            </w:r>
            <w:r>
              <w:rPr>
                <w:rFonts w:cs="Times New Roman"/>
                <w:color w:val="231F20"/>
                <w:spacing w:val="-11"/>
              </w:rPr>
              <w:t xml:space="preserve"> </w:t>
            </w:r>
            <w:r>
              <w:rPr>
                <w:rFonts w:cs="Times New Roman"/>
                <w:color w:val="231F20"/>
              </w:rPr>
              <w:t>отношения</w:t>
            </w:r>
            <w:r>
              <w:rPr>
                <w:rFonts w:cs="Times New Roman"/>
                <w:color w:val="231F20"/>
                <w:spacing w:val="-9"/>
              </w:rPr>
              <w:t xml:space="preserve"> </w:t>
            </w:r>
            <w:r>
              <w:rPr>
                <w:rFonts w:cs="Times New Roman"/>
                <w:color w:val="231F20"/>
              </w:rPr>
              <w:t>к</w:t>
            </w:r>
            <w:r>
              <w:rPr>
                <w:rFonts w:cs="Times New Roman"/>
                <w:color w:val="231F20"/>
                <w:spacing w:val="-9"/>
              </w:rPr>
              <w:t xml:space="preserve"> </w:t>
            </w:r>
            <w:r>
              <w:rPr>
                <w:rFonts w:cs="Times New Roman"/>
                <w:color w:val="231F20"/>
              </w:rPr>
              <w:t>животным.</w:t>
            </w:r>
          </w:p>
          <w:p w:rsidR="0057078A" w:rsidRDefault="00C839C7">
            <w:pPr>
              <w:pStyle w:val="TableParagraph"/>
              <w:spacing w:before="62"/>
              <w:ind w:left="109"/>
              <w:jc w:val="bot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Виды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текстов:</w:t>
            </w:r>
            <w:r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художественный</w:t>
            </w:r>
            <w:r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научно-познавательный,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их</w:t>
            </w:r>
            <w:r>
              <w:rPr>
                <w:color w:val="231F20"/>
                <w:spacing w:val="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сравнение.</w:t>
            </w:r>
            <w:r>
              <w:rPr>
                <w:color w:val="231F20"/>
                <w:spacing w:val="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Характеристика</w:t>
            </w:r>
            <w:r>
              <w:rPr>
                <w:color w:val="231F20"/>
                <w:spacing w:val="1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героя: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описание</w:t>
            </w:r>
            <w:r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его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внешности,</w:t>
            </w:r>
            <w:r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поступки,</w:t>
            </w:r>
            <w:r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речь,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взаимоотношения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</w:t>
            </w:r>
            <w:r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другими</w:t>
            </w:r>
            <w:r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героями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произведения.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Авторское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отношение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герою.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Осознание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нравственно-этических</w:t>
            </w:r>
            <w:r>
              <w:rPr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понятий:</w:t>
            </w:r>
            <w:r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любовь и забота о животных</w:t>
            </w:r>
          </w:p>
          <w:p w:rsidR="0057078A" w:rsidRDefault="0057078A">
            <w:pPr>
              <w:widowControl w:val="0"/>
              <w:spacing w:line="240" w:lineRule="exact"/>
              <w:rPr>
                <w:rFonts w:cs="Times New Roman"/>
                <w:color w:val="231F20"/>
              </w:rPr>
            </w:pPr>
          </w:p>
          <w:p w:rsidR="0057078A" w:rsidRDefault="0057078A">
            <w:pPr>
              <w:widowControl w:val="0"/>
              <w:spacing w:line="240" w:lineRule="exact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7797" w:type="dxa"/>
          </w:tcPr>
          <w:p w:rsidR="0057078A" w:rsidRDefault="00C839C7">
            <w:pPr>
              <w:pStyle w:val="TableParagraph"/>
              <w:spacing w:before="65"/>
              <w:ind w:right="136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Слушание</w:t>
            </w:r>
            <w:r>
              <w:rPr>
                <w:color w:val="231F20"/>
                <w:spacing w:val="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произведений</w:t>
            </w:r>
            <w:r>
              <w:rPr>
                <w:color w:val="231F20"/>
                <w:spacing w:val="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</w:t>
            </w:r>
            <w:r>
              <w:rPr>
                <w:color w:val="231F20"/>
                <w:spacing w:val="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животных.</w:t>
            </w:r>
            <w:r>
              <w:rPr>
                <w:color w:val="231F20"/>
                <w:spacing w:val="13"/>
                <w:sz w:val="24"/>
                <w:szCs w:val="24"/>
              </w:rPr>
              <w:t xml:space="preserve"> 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Беседа</w:t>
            </w:r>
            <w:r>
              <w:rPr>
                <w:color w:val="231F20"/>
                <w:spacing w:val="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</w:t>
            </w:r>
            <w:r>
              <w:rPr>
                <w:color w:val="231F20"/>
                <w:spacing w:val="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выявлению</w:t>
            </w:r>
            <w:r>
              <w:rPr>
                <w:color w:val="231F20"/>
                <w:spacing w:val="1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понимания</w:t>
            </w:r>
            <w:r>
              <w:rPr>
                <w:color w:val="231F20"/>
                <w:spacing w:val="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прослушанного</w:t>
            </w:r>
            <w:r>
              <w:rPr>
                <w:color w:val="231F20"/>
                <w:spacing w:val="1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произведения,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ответы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на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вопросы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впечатлении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от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произведения.</w:t>
            </w:r>
          </w:p>
          <w:p w:rsidR="0057078A" w:rsidRDefault="00C839C7">
            <w:pPr>
              <w:pStyle w:val="TableParagraph"/>
              <w:spacing w:before="63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Самостоятельное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чтение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произведений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животных,</w:t>
            </w:r>
            <w:r>
              <w:rPr>
                <w:color w:val="231F20"/>
                <w:spacing w:val="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различение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прозаического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стихотворного</w:t>
            </w:r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текстов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Учебный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диалог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обсуждению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прочитанного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произведения: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определение</w:t>
            </w:r>
            <w:r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темы</w:t>
            </w:r>
            <w:r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главной</w:t>
            </w:r>
            <w:r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мысли</w:t>
            </w:r>
            <w:r>
              <w:rPr>
                <w:i/>
                <w:color w:val="231F20"/>
                <w:sz w:val="24"/>
                <w:szCs w:val="24"/>
              </w:rPr>
              <w:t>,</w:t>
            </w:r>
            <w:r>
              <w:rPr>
                <w:i/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осознание</w:t>
            </w:r>
            <w:r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нравственно-этического</w:t>
            </w:r>
            <w:r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содержания произведения (любовь</w:t>
            </w:r>
            <w:r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 забота о</w:t>
            </w:r>
            <w:r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братьях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наших</w:t>
            </w:r>
            <w:r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меньших,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бережное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отношение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природе).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Работа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текстом: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нахождение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тексте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слов,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характеризующих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героя</w:t>
            </w:r>
            <w:r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(внешность,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поступки)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произведениях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разных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авторов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(трёх-четырёх</w:t>
            </w:r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</w:t>
            </w:r>
            <w:r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выбору).</w:t>
            </w:r>
            <w:r>
              <w:rPr>
                <w:color w:val="231F20"/>
                <w:spacing w:val="3"/>
                <w:sz w:val="24"/>
                <w:szCs w:val="24"/>
              </w:rPr>
              <w:t xml:space="preserve"> 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Упражнение</w:t>
            </w:r>
            <w:r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на</w:t>
            </w:r>
            <w:r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восстановление</w:t>
            </w:r>
            <w:r>
              <w:rPr>
                <w:color w:val="231F20"/>
                <w:spacing w:val="-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последовательности</w:t>
            </w:r>
            <w:r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событий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в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произведении: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чтение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частям,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придумывание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заголовка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к</w:t>
            </w:r>
            <w:r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каждой</w:t>
            </w:r>
            <w:r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части,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составление</w:t>
            </w:r>
            <w:r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плана</w:t>
            </w:r>
            <w:r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(под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руководством</w:t>
            </w:r>
            <w:r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учителя).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Пересказ</w:t>
            </w:r>
            <w:r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(устно)</w:t>
            </w:r>
            <w:r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содержания</w:t>
            </w:r>
            <w:r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произведения</w:t>
            </w:r>
            <w:r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</w:t>
            </w:r>
            <w:r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соблюдением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последовательности</w:t>
            </w:r>
            <w:r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событий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опорой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на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ключевые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слова.</w:t>
            </w:r>
          </w:p>
          <w:p w:rsidR="0057078A" w:rsidRDefault="00C839C7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Работа</w:t>
            </w:r>
            <w:r>
              <w:rPr>
                <w:color w:val="231F20"/>
                <w:spacing w:val="1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</w:t>
            </w:r>
            <w:r>
              <w:rPr>
                <w:color w:val="231F20"/>
                <w:spacing w:val="1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текстом</w:t>
            </w:r>
            <w:r>
              <w:rPr>
                <w:color w:val="231F20"/>
                <w:spacing w:val="1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произведения:</w:t>
            </w:r>
            <w:r>
              <w:rPr>
                <w:color w:val="231F20"/>
                <w:spacing w:val="1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характеристика</w:t>
            </w:r>
            <w:r>
              <w:rPr>
                <w:color w:val="231F20"/>
                <w:spacing w:val="1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героев.</w:t>
            </w:r>
          </w:p>
          <w:p w:rsidR="0057078A" w:rsidRDefault="00C839C7">
            <w:pPr>
              <w:pStyle w:val="TableParagraph"/>
              <w:spacing w:before="65" w:line="232" w:lineRule="auto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Обращение к справочной литературе для расширения своих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знаний</w:t>
            </w:r>
            <w:r>
              <w:rPr>
                <w:color w:val="231F20"/>
                <w:spacing w:val="1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1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получения</w:t>
            </w:r>
            <w:r>
              <w:rPr>
                <w:color w:val="231F20"/>
                <w:spacing w:val="1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дополнительной</w:t>
            </w:r>
            <w:r>
              <w:rPr>
                <w:color w:val="231F20"/>
                <w:spacing w:val="1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информации</w:t>
            </w:r>
            <w:r>
              <w:rPr>
                <w:color w:val="231F20"/>
                <w:spacing w:val="1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</w:t>
            </w:r>
            <w:r>
              <w:rPr>
                <w:color w:val="231F20"/>
                <w:spacing w:val="1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животных.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Составление высказывания (не менее 3 предложений) о своём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отношении</w:t>
            </w:r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</w:t>
            </w:r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животным,</w:t>
            </w:r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природе,</w:t>
            </w:r>
            <w:r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сочинение</w:t>
            </w:r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рассказа</w:t>
            </w:r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</w:t>
            </w:r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любимом</w:t>
            </w:r>
            <w:r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питомце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(собаке,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кошке)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использованием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рисунков.</w:t>
            </w:r>
          </w:p>
          <w:p w:rsidR="0057078A" w:rsidRDefault="0057078A">
            <w:pPr>
              <w:pStyle w:val="TableParagraph"/>
              <w:spacing w:line="232" w:lineRule="auto"/>
              <w:ind w:right="353"/>
              <w:rPr>
                <w:color w:val="231F20"/>
                <w:sz w:val="24"/>
                <w:szCs w:val="24"/>
              </w:rPr>
            </w:pPr>
          </w:p>
        </w:tc>
      </w:tr>
      <w:tr w:rsidR="0057078A">
        <w:tc>
          <w:tcPr>
            <w:tcW w:w="2093" w:type="dxa"/>
          </w:tcPr>
          <w:p w:rsidR="0057078A" w:rsidRDefault="00C839C7">
            <w:pPr>
              <w:pStyle w:val="TableParagraph"/>
              <w:spacing w:before="65" w:line="232" w:lineRule="auto"/>
              <w:ind w:left="110" w:right="284"/>
              <w:jc w:val="bot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6.Произведения о маме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7078A" w:rsidRDefault="007929C4">
            <w:pPr>
              <w:pStyle w:val="TableParagraph"/>
              <w:spacing w:line="200" w:lineRule="exact"/>
              <w:ind w:left="112"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57078A" w:rsidRDefault="00C839C7">
            <w:pPr>
              <w:pStyle w:val="TableParagraph"/>
              <w:spacing w:before="65"/>
              <w:ind w:left="112" w:right="11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color w:val="231F20"/>
                <w:sz w:val="24"/>
                <w:szCs w:val="24"/>
              </w:rPr>
              <w:t>Восприятие</w:t>
            </w:r>
            <w:r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самостоятельное чтение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  <w:szCs w:val="24"/>
              </w:rPr>
              <w:t>разножанровых</w:t>
            </w:r>
            <w:proofErr w:type="spellEnd"/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произведений о маме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(на примере доступных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произведений</w:t>
            </w:r>
            <w:proofErr w:type="gramEnd"/>
          </w:p>
          <w:p w:rsidR="0057078A" w:rsidRDefault="00C839C7">
            <w:pPr>
              <w:pStyle w:val="TableParagraph"/>
              <w:ind w:left="112" w:right="439"/>
              <w:jc w:val="bot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Е.</w:t>
            </w:r>
            <w:r>
              <w:rPr>
                <w:color w:val="231F20"/>
                <w:spacing w:val="-10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А.</w:t>
            </w:r>
            <w:r>
              <w:rPr>
                <w:color w:val="231F20"/>
                <w:spacing w:val="3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Благининой,</w:t>
            </w:r>
            <w:r>
              <w:rPr>
                <w:color w:val="231F20"/>
                <w:spacing w:val="-5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А.</w:t>
            </w:r>
            <w:r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Л.</w:t>
            </w:r>
            <w:r>
              <w:rPr>
                <w:color w:val="231F20"/>
                <w:spacing w:val="3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  <w:szCs w:val="24"/>
              </w:rPr>
              <w:t>Барто</w:t>
            </w:r>
            <w:proofErr w:type="spellEnd"/>
            <w:r>
              <w:rPr>
                <w:color w:val="231F20"/>
                <w:sz w:val="24"/>
                <w:szCs w:val="24"/>
              </w:rPr>
              <w:t>,</w:t>
            </w:r>
          </w:p>
          <w:p w:rsidR="0057078A" w:rsidRDefault="00C839C7">
            <w:pPr>
              <w:pStyle w:val="TableParagraph"/>
              <w:ind w:left="112" w:right="651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color w:val="231F20"/>
                <w:sz w:val="24"/>
                <w:szCs w:val="24"/>
              </w:rPr>
              <w:t>Н. Н.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  <w:szCs w:val="24"/>
              </w:rPr>
              <w:t>Бромлей</w:t>
            </w:r>
            <w:proofErr w:type="spellEnd"/>
            <w:r>
              <w:rPr>
                <w:color w:val="231F20"/>
                <w:sz w:val="24"/>
                <w:szCs w:val="24"/>
              </w:rPr>
              <w:t>,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А. В. Митяева,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pacing w:val="-2"/>
                <w:sz w:val="24"/>
                <w:szCs w:val="24"/>
              </w:rPr>
              <w:t>В.</w:t>
            </w:r>
            <w:r>
              <w:rPr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color w:val="231F20"/>
                <w:spacing w:val="-2"/>
                <w:sz w:val="24"/>
                <w:szCs w:val="24"/>
              </w:rPr>
              <w:t>Д.</w:t>
            </w:r>
            <w:r>
              <w:rPr>
                <w:color w:val="231F20"/>
                <w:spacing w:val="3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4"/>
                <w:szCs w:val="24"/>
              </w:rPr>
              <w:t>Берестова</w:t>
            </w:r>
            <w:proofErr w:type="spellEnd"/>
            <w:r>
              <w:rPr>
                <w:color w:val="231F20"/>
                <w:spacing w:val="-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Э.</w:t>
            </w:r>
            <w:r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Э.</w:t>
            </w:r>
            <w:r>
              <w:rPr>
                <w:color w:val="231F20"/>
                <w:spacing w:val="42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  <w:szCs w:val="24"/>
              </w:rPr>
              <w:t>Мошковской</w:t>
            </w:r>
            <w:proofErr w:type="spellEnd"/>
            <w:r>
              <w:rPr>
                <w:color w:val="231F20"/>
                <w:sz w:val="24"/>
                <w:szCs w:val="24"/>
              </w:rPr>
              <w:t>, Г. П.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  <w:szCs w:val="24"/>
              </w:rPr>
              <w:t>Виеру</w:t>
            </w:r>
            <w:proofErr w:type="spellEnd"/>
            <w:r>
              <w:rPr>
                <w:color w:val="231F20"/>
                <w:sz w:val="24"/>
                <w:szCs w:val="24"/>
              </w:rPr>
              <w:t xml:space="preserve"> и др.).</w:t>
            </w:r>
            <w:proofErr w:type="gramEnd"/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pacing w:val="-1"/>
                <w:sz w:val="24"/>
                <w:szCs w:val="24"/>
              </w:rPr>
              <w:t>Осознание нравствен</w:t>
            </w:r>
            <w:r>
              <w:rPr>
                <w:color w:val="231F20"/>
                <w:sz w:val="24"/>
                <w:szCs w:val="24"/>
              </w:rPr>
              <w:t>но-этических понятий: чувство любви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как привязанность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одного</w:t>
            </w:r>
            <w:r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человека</w:t>
            </w:r>
          </w:p>
          <w:p w:rsidR="0057078A" w:rsidRDefault="00C839C7">
            <w:pPr>
              <w:pStyle w:val="TableParagraph"/>
              <w:ind w:left="109" w:right="498"/>
              <w:rPr>
                <w:sz w:val="24"/>
                <w:szCs w:val="24"/>
              </w:rPr>
            </w:pPr>
            <w:proofErr w:type="gramStart"/>
            <w:r>
              <w:rPr>
                <w:color w:val="231F20"/>
                <w:sz w:val="24"/>
                <w:szCs w:val="24"/>
              </w:rPr>
              <w:t>к другому (матери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</w:t>
            </w:r>
            <w:r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ребёнку,</w:t>
            </w:r>
            <w:r>
              <w:rPr>
                <w:color w:val="231F20"/>
                <w:spacing w:val="-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детей</w:t>
            </w:r>
            <w:proofErr w:type="gramEnd"/>
          </w:p>
          <w:p w:rsidR="0057078A" w:rsidRDefault="00C839C7">
            <w:pPr>
              <w:widowControl w:val="0"/>
              <w:jc w:val="both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cs="Times New Roman"/>
                <w:color w:val="231F20"/>
                <w:spacing w:val="-1"/>
              </w:rPr>
              <w:t>к</w:t>
            </w:r>
            <w:r>
              <w:rPr>
                <w:rFonts w:cs="Times New Roman"/>
                <w:color w:val="231F20"/>
                <w:spacing w:val="-12"/>
              </w:rPr>
              <w:t xml:space="preserve"> </w:t>
            </w:r>
            <w:r>
              <w:rPr>
                <w:rFonts w:cs="Times New Roman"/>
                <w:color w:val="231F20"/>
                <w:spacing w:val="-1"/>
              </w:rPr>
              <w:t>матери,</w:t>
            </w:r>
            <w:r>
              <w:rPr>
                <w:rFonts w:cs="Times New Roman"/>
                <w:color w:val="231F20"/>
                <w:spacing w:val="-11"/>
              </w:rPr>
              <w:t xml:space="preserve"> </w:t>
            </w:r>
            <w:proofErr w:type="gramStart"/>
            <w:r>
              <w:rPr>
                <w:rFonts w:cs="Times New Roman"/>
                <w:color w:val="231F20"/>
              </w:rPr>
              <w:t>близким</w:t>
            </w:r>
            <w:proofErr w:type="gramEnd"/>
            <w:r>
              <w:rPr>
                <w:rFonts w:cs="Times New Roman"/>
                <w:color w:val="231F20"/>
              </w:rPr>
              <w:t>),</w:t>
            </w:r>
            <w:r>
              <w:rPr>
                <w:rFonts w:cs="Times New Roman"/>
                <w:color w:val="231F20"/>
                <w:spacing w:val="-51"/>
              </w:rPr>
              <w:t xml:space="preserve"> </w:t>
            </w:r>
            <w:r>
              <w:rPr>
                <w:rFonts w:cs="Times New Roman"/>
                <w:color w:val="231F20"/>
              </w:rPr>
              <w:t>проявление  любви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и заботы о родных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людях</w:t>
            </w:r>
          </w:p>
        </w:tc>
        <w:tc>
          <w:tcPr>
            <w:tcW w:w="7797" w:type="dxa"/>
          </w:tcPr>
          <w:p w:rsidR="0057078A" w:rsidRDefault="00C839C7">
            <w:pPr>
              <w:pStyle w:val="TableParagraph"/>
              <w:spacing w:before="65" w:line="232" w:lineRule="auto"/>
              <w:rPr>
                <w:color w:val="231F20"/>
                <w:spacing w:val="-1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Беседа</w:t>
            </w:r>
            <w:r>
              <w:rPr>
                <w:color w:val="231F20"/>
                <w:spacing w:val="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</w:t>
            </w:r>
            <w:r>
              <w:rPr>
                <w:color w:val="231F20"/>
                <w:spacing w:val="1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выявлению</w:t>
            </w:r>
            <w:r>
              <w:rPr>
                <w:color w:val="231F20"/>
                <w:spacing w:val="1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понимания прослушанного</w:t>
            </w:r>
            <w:r>
              <w:rPr>
                <w:color w:val="231F20"/>
                <w:sz w:val="24"/>
                <w:szCs w:val="24"/>
              </w:rPr>
              <w:t>/прочитанного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произведения, ответы на вопросы о впечатлении от произведения, понимание идеи произведения: любовь к своей семье,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родным, Родине — самое дорогое и важное чувство в жизни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человека.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</w:p>
          <w:p w:rsidR="0057078A" w:rsidRDefault="00C839C7">
            <w:pPr>
              <w:pStyle w:val="TableParagraph"/>
              <w:spacing w:before="65" w:line="232" w:lineRule="auto"/>
              <w:rPr>
                <w:sz w:val="24"/>
                <w:szCs w:val="24"/>
              </w:rPr>
            </w:pPr>
            <w:r>
              <w:rPr>
                <w:color w:val="231F20"/>
                <w:spacing w:val="-1"/>
                <w:sz w:val="24"/>
                <w:szCs w:val="24"/>
              </w:rPr>
              <w:t>Работа</w:t>
            </w:r>
            <w:r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color w:val="231F20"/>
                <w:spacing w:val="-1"/>
                <w:sz w:val="24"/>
                <w:szCs w:val="24"/>
              </w:rPr>
              <w:t>с</w:t>
            </w:r>
            <w:r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color w:val="231F20"/>
                <w:spacing w:val="-1"/>
                <w:sz w:val="24"/>
                <w:szCs w:val="24"/>
              </w:rPr>
              <w:t>текстом</w:t>
            </w:r>
            <w:r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color w:val="231F20"/>
                <w:spacing w:val="-1"/>
                <w:sz w:val="24"/>
                <w:szCs w:val="24"/>
              </w:rPr>
              <w:t>произведения:</w:t>
            </w:r>
            <w:r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color w:val="231F20"/>
                <w:spacing w:val="-1"/>
                <w:sz w:val="24"/>
                <w:szCs w:val="24"/>
              </w:rPr>
              <w:t>поиск</w:t>
            </w:r>
            <w:r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color w:val="231F20"/>
                <w:spacing w:val="-1"/>
                <w:sz w:val="24"/>
                <w:szCs w:val="24"/>
              </w:rPr>
              <w:t>и</w:t>
            </w:r>
            <w:r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color w:val="231F20"/>
                <w:spacing w:val="-1"/>
                <w:sz w:val="24"/>
                <w:szCs w:val="24"/>
              </w:rPr>
              <w:t>анализ</w:t>
            </w:r>
            <w:r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color w:val="231F20"/>
                <w:spacing w:val="-1"/>
                <w:sz w:val="24"/>
                <w:szCs w:val="24"/>
              </w:rPr>
              <w:t>ключевых</w:t>
            </w:r>
            <w:r>
              <w:rPr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слов,</w:t>
            </w:r>
            <w:r>
              <w:rPr>
                <w:color w:val="231F20"/>
                <w:spacing w:val="-2"/>
                <w:sz w:val="24"/>
                <w:szCs w:val="24"/>
              </w:rPr>
              <w:t xml:space="preserve"> определяющих</w:t>
            </w:r>
            <w:r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color w:val="231F20"/>
                <w:spacing w:val="-2"/>
                <w:sz w:val="24"/>
                <w:szCs w:val="24"/>
              </w:rPr>
              <w:t>главную</w:t>
            </w:r>
            <w:r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color w:val="231F20"/>
                <w:spacing w:val="-2"/>
                <w:sz w:val="24"/>
                <w:szCs w:val="24"/>
              </w:rPr>
              <w:t>мысль</w:t>
            </w:r>
            <w:r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color w:val="231F20"/>
                <w:spacing w:val="-2"/>
                <w:sz w:val="24"/>
                <w:szCs w:val="24"/>
              </w:rPr>
              <w:t>произведения,</w:t>
            </w:r>
            <w:r>
              <w:rPr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color w:val="231F20"/>
                <w:spacing w:val="-2"/>
                <w:sz w:val="24"/>
                <w:szCs w:val="24"/>
              </w:rPr>
              <w:t>объяснение</w:t>
            </w:r>
            <w:r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r>
              <w:rPr>
                <w:color w:val="231F20"/>
                <w:spacing w:val="-1"/>
                <w:sz w:val="24"/>
                <w:szCs w:val="24"/>
              </w:rPr>
              <w:t xml:space="preserve">заголовка, поиск значения незнакомого слова с использованием </w:t>
            </w:r>
            <w:r>
              <w:rPr>
                <w:color w:val="231F20"/>
                <w:sz w:val="24"/>
                <w:szCs w:val="24"/>
              </w:rPr>
              <w:t>словаря.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Учебный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диалог: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обсуждение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значения</w:t>
            </w:r>
            <w:r>
              <w:rPr>
                <w:color w:val="231F20"/>
                <w:spacing w:val="-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выражений</w:t>
            </w:r>
            <w:r>
              <w:rPr>
                <w:color w:val="231F20"/>
                <w:spacing w:val="-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«Родина-мать», «Родина любимая — что мать родная», осознание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нравственно-этических поня</w:t>
            </w:r>
            <w:r>
              <w:rPr>
                <w:color w:val="231F20"/>
                <w:sz w:val="24"/>
                <w:szCs w:val="24"/>
              </w:rPr>
              <w:t>тий, обогащение духовно-нравственного опыта учащихся: заботливое отношение к родным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семье,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внимание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любовь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ним.</w:t>
            </w:r>
          </w:p>
          <w:p w:rsidR="0057078A" w:rsidRDefault="00C839C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Выразительное</w:t>
            </w:r>
            <w:r>
              <w:rPr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чтение</w:t>
            </w:r>
            <w:r>
              <w:rPr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стихотворений</w:t>
            </w:r>
            <w:r>
              <w:rPr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</w:t>
            </w:r>
            <w:r>
              <w:rPr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выделением</w:t>
            </w:r>
            <w:r>
              <w:rPr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ключевых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слов,</w:t>
            </w:r>
            <w:r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соблюдением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норм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произношения.</w:t>
            </w:r>
          </w:p>
          <w:p w:rsidR="0057078A" w:rsidRDefault="00C839C7">
            <w:pPr>
              <w:pStyle w:val="TableParagraph"/>
              <w:spacing w:line="232" w:lineRule="auto"/>
              <w:ind w:right="278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Рассказ по предложенному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плану о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своём родном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крае, городе,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селе,</w:t>
            </w:r>
            <w:r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своих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чувствах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месту.</w:t>
            </w:r>
          </w:p>
          <w:p w:rsidR="0057078A" w:rsidRDefault="00C839C7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Задания</w:t>
            </w:r>
            <w:r>
              <w:rPr>
                <w:color w:val="231F20"/>
                <w:spacing w:val="1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на</w:t>
            </w:r>
            <w:r>
              <w:rPr>
                <w:color w:val="231F20"/>
                <w:spacing w:val="1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проверку</w:t>
            </w:r>
            <w:r>
              <w:rPr>
                <w:color w:val="231F20"/>
                <w:spacing w:val="1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знания</w:t>
            </w:r>
            <w:r>
              <w:rPr>
                <w:color w:val="231F20"/>
                <w:spacing w:val="1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названия</w:t>
            </w:r>
            <w:r>
              <w:rPr>
                <w:color w:val="231F20"/>
                <w:spacing w:val="1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страны,</w:t>
            </w:r>
            <w:r>
              <w:rPr>
                <w:color w:val="231F20"/>
                <w:spacing w:val="1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</w:t>
            </w:r>
            <w:r>
              <w:rPr>
                <w:color w:val="231F20"/>
                <w:spacing w:val="1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которой</w:t>
            </w:r>
            <w:r>
              <w:rPr>
                <w:color w:val="231F20"/>
                <w:spacing w:val="1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мы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живём,</w:t>
            </w:r>
            <w:r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её</w:t>
            </w:r>
            <w:r>
              <w:rPr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столицы.</w:t>
            </w:r>
          </w:p>
          <w:p w:rsidR="0057078A" w:rsidRDefault="00C839C7">
            <w:pPr>
              <w:pStyle w:val="TableParagraph"/>
              <w:spacing w:before="137" w:line="232" w:lineRule="auto"/>
              <w:ind w:right="742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Чтение наизусть с соблюдением интонационного рисунка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произведения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(не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менее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2</w:t>
            </w:r>
            <w:r>
              <w:rPr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произведений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выбору).</w:t>
            </w:r>
          </w:p>
          <w:p w:rsidR="0057078A" w:rsidRDefault="00C839C7">
            <w:pPr>
              <w:pStyle w:val="TableParagraph"/>
              <w:spacing w:before="65"/>
              <w:ind w:left="112" w:right="117"/>
              <w:jc w:val="bot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Самостоятельное чтение книг, выбранных по теме «О Родине,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 семье» с учётом рекомендованного списка, представление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(рассказ) о прочитанном произведении по предложенному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алгоритму.</w:t>
            </w:r>
          </w:p>
        </w:tc>
      </w:tr>
      <w:tr w:rsidR="0057078A">
        <w:tc>
          <w:tcPr>
            <w:tcW w:w="2093" w:type="dxa"/>
          </w:tcPr>
          <w:p w:rsidR="0057078A" w:rsidRDefault="00C839C7">
            <w:pPr>
              <w:pStyle w:val="TableParagraph"/>
              <w:spacing w:before="65" w:line="232" w:lineRule="auto"/>
              <w:ind w:left="110" w:right="183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7.Фолькло</w:t>
            </w:r>
            <w:proofErr w:type="gramStart"/>
            <w:r>
              <w:rPr>
                <w:color w:val="231F20"/>
                <w:sz w:val="24"/>
                <w:szCs w:val="24"/>
              </w:rPr>
              <w:t>р-</w:t>
            </w:r>
            <w:proofErr w:type="gramEnd"/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  <w:szCs w:val="24"/>
              </w:rPr>
              <w:t>ные</w:t>
            </w:r>
            <w:proofErr w:type="spellEnd"/>
            <w:r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автор-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  <w:szCs w:val="24"/>
              </w:rPr>
              <w:t>ские</w:t>
            </w:r>
            <w:proofErr w:type="spellEnd"/>
            <w:r>
              <w:rPr>
                <w:color w:val="231F20"/>
                <w:sz w:val="24"/>
                <w:szCs w:val="24"/>
              </w:rPr>
              <w:t xml:space="preserve"> произведения</w:t>
            </w:r>
          </w:p>
          <w:p w:rsidR="0057078A" w:rsidRDefault="00C839C7">
            <w:pPr>
              <w:pStyle w:val="TableParagraph"/>
              <w:spacing w:line="195" w:lineRule="exact"/>
              <w:ind w:left="110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</w:t>
            </w:r>
            <w:r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чудесах</w:t>
            </w:r>
          </w:p>
          <w:p w:rsidR="0057078A" w:rsidRDefault="00C839C7">
            <w:pPr>
              <w:pStyle w:val="TableParagraph"/>
              <w:spacing w:before="2" w:line="232" w:lineRule="auto"/>
              <w:ind w:left="110" w:right="183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фантазии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7078A" w:rsidRDefault="00C839C7">
            <w:pPr>
              <w:pStyle w:val="TableParagraph"/>
              <w:spacing w:before="65" w:line="232" w:lineRule="auto"/>
              <w:ind w:left="109" w:right="161"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57078A" w:rsidRDefault="00C839C7">
            <w:pPr>
              <w:widowControl w:val="0"/>
              <w:jc w:val="both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cs="Times New Roman"/>
                <w:color w:val="231F20"/>
                <w:spacing w:val="-1"/>
              </w:rPr>
              <w:t xml:space="preserve">Способность </w:t>
            </w:r>
            <w:r>
              <w:rPr>
                <w:rFonts w:cs="Times New Roman"/>
                <w:color w:val="231F20"/>
              </w:rPr>
              <w:t>автора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произведения зам</w:t>
            </w:r>
            <w:proofErr w:type="gramStart"/>
            <w:r>
              <w:rPr>
                <w:rFonts w:cs="Times New Roman"/>
                <w:color w:val="231F20"/>
              </w:rPr>
              <w:t>е-</w:t>
            </w:r>
            <w:proofErr w:type="gramEnd"/>
            <w:r>
              <w:rPr>
                <w:rFonts w:cs="Times New Roman"/>
                <w:color w:val="231F20"/>
                <w:spacing w:val="1"/>
              </w:rPr>
              <w:t xml:space="preserve"> </w:t>
            </w:r>
            <w:proofErr w:type="spellStart"/>
            <w:r>
              <w:rPr>
                <w:rFonts w:cs="Times New Roman"/>
                <w:color w:val="231F20"/>
              </w:rPr>
              <w:t>чать</w:t>
            </w:r>
            <w:proofErr w:type="spellEnd"/>
            <w:r>
              <w:rPr>
                <w:rFonts w:cs="Times New Roman"/>
                <w:color w:val="231F20"/>
              </w:rPr>
              <w:t xml:space="preserve"> чудесное в каждом жизненном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проявлении,</w:t>
            </w:r>
            <w:r>
              <w:rPr>
                <w:rFonts w:cs="Times New Roman"/>
                <w:color w:val="231F20"/>
                <w:spacing w:val="2"/>
              </w:rPr>
              <w:t xml:space="preserve"> </w:t>
            </w:r>
            <w:r>
              <w:rPr>
                <w:rFonts w:cs="Times New Roman"/>
                <w:color w:val="231F20"/>
              </w:rPr>
              <w:t>необычное в обыкновенных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явлениях</w:t>
            </w:r>
            <w:r>
              <w:rPr>
                <w:rFonts w:cs="Times New Roman"/>
                <w:color w:val="231F20"/>
                <w:spacing w:val="4"/>
              </w:rPr>
              <w:t xml:space="preserve"> </w:t>
            </w:r>
            <w:r>
              <w:rPr>
                <w:rFonts w:cs="Times New Roman"/>
                <w:color w:val="231F20"/>
              </w:rPr>
              <w:t>окружающего мира. Сочетание</w:t>
            </w:r>
            <w:r>
              <w:rPr>
                <w:rFonts w:cs="Times New Roman"/>
                <w:color w:val="231F20"/>
                <w:spacing w:val="-49"/>
              </w:rPr>
              <w:t xml:space="preserve"> </w:t>
            </w:r>
            <w:r>
              <w:rPr>
                <w:rFonts w:cs="Times New Roman"/>
                <w:color w:val="231F20"/>
              </w:rPr>
              <w:t>в произведении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реалистических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событий с необычн</w:t>
            </w:r>
            <w:proofErr w:type="gramStart"/>
            <w:r>
              <w:rPr>
                <w:rFonts w:cs="Times New Roman"/>
                <w:color w:val="231F20"/>
              </w:rPr>
              <w:t>ы-</w:t>
            </w:r>
            <w:proofErr w:type="gramEnd"/>
            <w:r>
              <w:rPr>
                <w:rFonts w:cs="Times New Roman"/>
                <w:color w:val="231F20"/>
                <w:spacing w:val="-49"/>
              </w:rPr>
              <w:t xml:space="preserve"> </w:t>
            </w:r>
            <w:r>
              <w:rPr>
                <w:rFonts w:cs="Times New Roman"/>
                <w:color w:val="231F20"/>
              </w:rPr>
              <w:t>ми, сказочными,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фантастическими</w:t>
            </w:r>
          </w:p>
        </w:tc>
        <w:tc>
          <w:tcPr>
            <w:tcW w:w="7797" w:type="dxa"/>
          </w:tcPr>
          <w:p w:rsidR="0057078A" w:rsidRDefault="00C839C7">
            <w:pPr>
              <w:pStyle w:val="TableParagraph"/>
              <w:spacing w:before="65" w:line="232" w:lineRule="auto"/>
              <w:ind w:right="378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Упражнение</w:t>
            </w:r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</w:t>
            </w:r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чтении</w:t>
            </w:r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стихотвор</w:t>
            </w:r>
            <w:r>
              <w:rPr>
                <w:color w:val="231F20"/>
                <w:sz w:val="24"/>
                <w:szCs w:val="24"/>
              </w:rPr>
              <w:t>ных</w:t>
            </w:r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произведений</w:t>
            </w:r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</w:t>
            </w:r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чудесах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 превращении, словесной игре и фантазии (не менее трёх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произведений).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</w:p>
          <w:p w:rsidR="0057078A" w:rsidRDefault="00C839C7">
            <w:pPr>
              <w:pStyle w:val="TableParagraph"/>
              <w:spacing w:before="2" w:line="232" w:lineRule="auto"/>
              <w:ind w:right="230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Работа с текстом произведения: выделение ключевых слов,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которые определяют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необычность,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сказочность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событий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произведения, нахождение созвучных слов (рифм), наблюдение за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ритмом стихотворного текста, составление интонационного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рисунка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опорой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на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знаки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препинания,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объяснение</w:t>
            </w:r>
            <w:r>
              <w:rPr>
                <w:color w:val="231F20"/>
                <w:spacing w:val="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значения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слова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использованием</w:t>
            </w:r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словаря.</w:t>
            </w:r>
          </w:p>
          <w:p w:rsidR="0057078A" w:rsidRDefault="00C839C7">
            <w:pPr>
              <w:pStyle w:val="TableParagraph"/>
              <w:spacing w:line="232" w:lineRule="auto"/>
              <w:ind w:right="445"/>
              <w:jc w:val="bot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Беседа на тему «О каком чуде ты мечтаешь», перед</w:t>
            </w:r>
            <w:r>
              <w:rPr>
                <w:color w:val="231F20"/>
                <w:sz w:val="24"/>
                <w:szCs w:val="24"/>
              </w:rPr>
              <w:t>ача своих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 xml:space="preserve">впечатлений от прочитанного произведения в </w:t>
            </w:r>
            <w:proofErr w:type="spellStart"/>
            <w:r>
              <w:rPr>
                <w:color w:val="231F20"/>
                <w:sz w:val="24"/>
                <w:szCs w:val="24"/>
              </w:rPr>
              <w:t>высказывани</w:t>
            </w:r>
            <w:proofErr w:type="spellEnd"/>
            <w:r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или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</w:t>
            </w:r>
            <w:r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рисунке.</w:t>
            </w:r>
          </w:p>
          <w:p w:rsidR="0057078A" w:rsidRDefault="00C839C7">
            <w:pPr>
              <w:pStyle w:val="TableParagraph"/>
              <w:spacing w:line="232" w:lineRule="auto"/>
              <w:ind w:right="234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Задание на сравнение произведений на одну тему разных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авторов: прозаическое или стихотворное, жанр (рассказ,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стихотворение,</w:t>
            </w:r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сказка,</w:t>
            </w:r>
            <w:r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загадка,</w:t>
            </w:r>
            <w:r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скороговорка,</w:t>
            </w:r>
            <w:r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  <w:szCs w:val="24"/>
              </w:rPr>
              <w:t>потешка</w:t>
            </w:r>
            <w:proofErr w:type="spellEnd"/>
            <w:r>
              <w:rPr>
                <w:color w:val="231F20"/>
                <w:sz w:val="24"/>
                <w:szCs w:val="24"/>
              </w:rPr>
              <w:t>).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Выра</w:t>
            </w:r>
            <w:r>
              <w:rPr>
                <w:color w:val="231F20"/>
                <w:sz w:val="24"/>
                <w:szCs w:val="24"/>
              </w:rPr>
              <w:t>зительное чтение стихотворений с опорой на интонационный</w:t>
            </w:r>
            <w:r>
              <w:rPr>
                <w:color w:val="231F20"/>
                <w:spacing w:val="-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рисунок.</w:t>
            </w:r>
          </w:p>
          <w:p w:rsidR="0057078A" w:rsidRDefault="0057078A">
            <w:pPr>
              <w:widowControl w:val="0"/>
              <w:jc w:val="both"/>
              <w:rPr>
                <w:rFonts w:cs="Times New Roman"/>
                <w:color w:val="231F20"/>
                <w:spacing w:val="-1"/>
              </w:rPr>
            </w:pPr>
          </w:p>
        </w:tc>
      </w:tr>
      <w:tr w:rsidR="0057078A">
        <w:tc>
          <w:tcPr>
            <w:tcW w:w="2093" w:type="dxa"/>
          </w:tcPr>
          <w:p w:rsidR="0057078A" w:rsidRDefault="00C839C7">
            <w:pPr>
              <w:pStyle w:val="TableParagraph"/>
              <w:spacing w:before="67" w:line="232" w:lineRule="auto"/>
              <w:ind w:left="110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8.Библиогр</w:t>
            </w:r>
            <w:proofErr w:type="gramStart"/>
            <w:r>
              <w:rPr>
                <w:color w:val="231F20"/>
                <w:sz w:val="24"/>
                <w:szCs w:val="24"/>
              </w:rPr>
              <w:t>а-</w:t>
            </w:r>
            <w:proofErr w:type="gramEnd"/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  <w:szCs w:val="24"/>
              </w:rPr>
              <w:t>фическая</w:t>
            </w:r>
            <w:proofErr w:type="spellEnd"/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культура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(работа</w:t>
            </w:r>
          </w:p>
          <w:p w:rsidR="0057078A" w:rsidRDefault="00C839C7">
            <w:pPr>
              <w:pStyle w:val="TableParagraph"/>
              <w:spacing w:line="232" w:lineRule="auto"/>
              <w:ind w:left="110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с детской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книгой)</w:t>
            </w:r>
            <w:r>
              <w:rPr>
                <w:color w:val="231F20"/>
                <w:spacing w:val="-9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7078A" w:rsidRDefault="007929C4">
            <w:pPr>
              <w:pStyle w:val="TableParagraph"/>
              <w:spacing w:before="68" w:line="232" w:lineRule="auto"/>
              <w:ind w:left="112"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57078A" w:rsidRDefault="00C839C7">
            <w:pPr>
              <w:widowControl w:val="0"/>
              <w:jc w:val="both"/>
              <w:rPr>
                <w:rFonts w:eastAsia="Times New Roman" w:cs="Times New Roman"/>
                <w:color w:val="000000" w:themeColor="text1"/>
              </w:rPr>
            </w:pPr>
            <w:r>
              <w:rPr>
                <w:rFonts w:cs="Times New Roman"/>
                <w:color w:val="231F20"/>
              </w:rPr>
              <w:t>Представление о том,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что книга — источник</w:t>
            </w:r>
            <w:r>
              <w:rPr>
                <w:rFonts w:cs="Times New Roman"/>
                <w:color w:val="231F20"/>
                <w:spacing w:val="-49"/>
              </w:rPr>
              <w:t xml:space="preserve"> </w:t>
            </w:r>
            <w:r>
              <w:rPr>
                <w:rFonts w:cs="Times New Roman"/>
                <w:color w:val="231F20"/>
              </w:rPr>
              <w:t>необходимых</w:t>
            </w:r>
            <w:r>
              <w:rPr>
                <w:rFonts w:cs="Times New Roman"/>
                <w:color w:val="231F20"/>
                <w:spacing w:val="13"/>
              </w:rPr>
              <w:t xml:space="preserve"> </w:t>
            </w:r>
            <w:r>
              <w:rPr>
                <w:rFonts w:cs="Times New Roman"/>
                <w:color w:val="231F20"/>
              </w:rPr>
              <w:t>знаний.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Обложка,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оглавление,</w:t>
            </w:r>
            <w:r>
              <w:rPr>
                <w:rFonts w:cs="Times New Roman"/>
                <w:color w:val="231F20"/>
                <w:spacing w:val="-49"/>
              </w:rPr>
              <w:t xml:space="preserve"> </w:t>
            </w:r>
            <w:r>
              <w:rPr>
                <w:rFonts w:cs="Times New Roman"/>
                <w:color w:val="231F20"/>
              </w:rPr>
              <w:t>иллюстрации — элементы  ориентировки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в книге. Умение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использовать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тематический каталог при</w:t>
            </w:r>
            <w:r>
              <w:rPr>
                <w:rFonts w:cs="Times New Roman"/>
                <w:color w:val="231F20"/>
                <w:spacing w:val="1"/>
              </w:rPr>
              <w:t xml:space="preserve"> </w:t>
            </w:r>
            <w:r>
              <w:rPr>
                <w:rFonts w:cs="Times New Roman"/>
                <w:color w:val="231F20"/>
              </w:rPr>
              <w:t>выборе</w:t>
            </w:r>
            <w:r>
              <w:rPr>
                <w:rFonts w:cs="Times New Roman"/>
                <w:color w:val="231F20"/>
                <w:spacing w:val="-9"/>
              </w:rPr>
              <w:t xml:space="preserve"> </w:t>
            </w:r>
            <w:r>
              <w:rPr>
                <w:rFonts w:cs="Times New Roman"/>
                <w:color w:val="231F20"/>
              </w:rPr>
              <w:t>книг</w:t>
            </w:r>
            <w:r>
              <w:rPr>
                <w:rFonts w:cs="Times New Roman"/>
                <w:color w:val="231F20"/>
                <w:spacing w:val="-8"/>
              </w:rPr>
              <w:t xml:space="preserve"> </w:t>
            </w:r>
            <w:r>
              <w:rPr>
                <w:rFonts w:cs="Times New Roman"/>
                <w:color w:val="231F20"/>
              </w:rPr>
              <w:t>в</w:t>
            </w:r>
            <w:r>
              <w:rPr>
                <w:rFonts w:cs="Times New Roman"/>
                <w:color w:val="231F20"/>
                <w:spacing w:val="-9"/>
              </w:rPr>
              <w:t xml:space="preserve"> </w:t>
            </w:r>
            <w:r>
              <w:rPr>
                <w:rFonts w:cs="Times New Roman"/>
                <w:color w:val="231F20"/>
              </w:rPr>
              <w:t>библиотеке</w:t>
            </w:r>
          </w:p>
        </w:tc>
        <w:tc>
          <w:tcPr>
            <w:tcW w:w="7797" w:type="dxa"/>
          </w:tcPr>
          <w:p w:rsidR="0057078A" w:rsidRDefault="00C839C7">
            <w:pPr>
              <w:pStyle w:val="TableParagraph"/>
              <w:spacing w:before="68" w:line="232" w:lineRule="auto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Экскурсия</w:t>
            </w:r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</w:t>
            </w:r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библиотеку,</w:t>
            </w:r>
            <w:r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нахождение</w:t>
            </w:r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книги</w:t>
            </w:r>
            <w:r>
              <w:rPr>
                <w:color w:val="231F20"/>
                <w:spacing w:val="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</w:t>
            </w:r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определённой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теме.</w:t>
            </w:r>
          </w:p>
          <w:p w:rsidR="0057078A" w:rsidRDefault="00C839C7">
            <w:pPr>
              <w:pStyle w:val="TableParagraph"/>
              <w:spacing w:line="232" w:lineRule="auto"/>
              <w:ind w:right="378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Участие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</w:t>
            </w:r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беседе:</w:t>
            </w:r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обсуждение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важности</w:t>
            </w:r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чтения</w:t>
            </w:r>
            <w:r>
              <w:rPr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для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развития</w:t>
            </w:r>
            <w:r>
              <w:rPr>
                <w:color w:val="231F20"/>
                <w:spacing w:val="-48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обучения,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использование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изученных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понятий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</w:t>
            </w:r>
            <w:r>
              <w:rPr>
                <w:color w:val="231F20"/>
                <w:spacing w:val="1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диалоге.</w:t>
            </w:r>
          </w:p>
          <w:p w:rsidR="0057078A" w:rsidRDefault="00C839C7">
            <w:pPr>
              <w:pStyle w:val="TableParagraph"/>
              <w:spacing w:line="197" w:lineRule="exact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Группировка</w:t>
            </w:r>
            <w:r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книг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по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изученным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разделам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темам.</w:t>
            </w:r>
          </w:p>
          <w:p w:rsidR="0057078A" w:rsidRDefault="00C839C7">
            <w:pPr>
              <w:pStyle w:val="TableParagraph"/>
              <w:spacing w:line="232" w:lineRule="auto"/>
              <w:ind w:right="290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Поиск</w:t>
            </w:r>
            <w:r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необходимой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информации</w:t>
            </w:r>
            <w:r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в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словарях</w:t>
            </w:r>
            <w:r>
              <w:rPr>
                <w:color w:val="231F20"/>
                <w:spacing w:val="5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</w:t>
            </w:r>
            <w:r>
              <w:rPr>
                <w:color w:val="231F20"/>
                <w:spacing w:val="6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справочниках</w:t>
            </w:r>
            <w:r>
              <w:rPr>
                <w:color w:val="231F20"/>
                <w:spacing w:val="-49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об</w:t>
            </w:r>
            <w:r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авторах</w:t>
            </w:r>
            <w:r>
              <w:rPr>
                <w:color w:val="231F20"/>
                <w:spacing w:val="-12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изученных</w:t>
            </w:r>
            <w:r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>
              <w:rPr>
                <w:color w:val="231F20"/>
                <w:sz w:val="24"/>
                <w:szCs w:val="24"/>
              </w:rPr>
              <w:t>произведений.</w:t>
            </w:r>
          </w:p>
          <w:p w:rsidR="0057078A" w:rsidRDefault="00C839C7">
            <w:pPr>
              <w:widowControl w:val="0"/>
              <w:jc w:val="both"/>
              <w:rPr>
                <w:rFonts w:cs="Times New Roman"/>
                <w:color w:val="231F20"/>
              </w:rPr>
            </w:pPr>
            <w:r>
              <w:rPr>
                <w:color w:val="231F20"/>
              </w:rPr>
              <w:t>Рассказ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</w:rPr>
              <w:t>о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</w:rPr>
              <w:t>своих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</w:rPr>
              <w:t>любимых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</w:rPr>
              <w:t>книгах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</w:rPr>
              <w:t>по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</w:rPr>
              <w:t>предложенному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</w:rPr>
              <w:t>алгоритму.</w:t>
            </w:r>
            <w:r>
              <w:rPr>
                <w:color w:val="231F20"/>
                <w:spacing w:val="-48"/>
              </w:rPr>
              <w:t xml:space="preserve"> </w:t>
            </w:r>
            <w:r>
              <w:rPr>
                <w:color w:val="231F20"/>
              </w:rPr>
              <w:t>Рекомендации по летнему чтению, оформление дневника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</w:rPr>
              <w:t>читател</w:t>
            </w:r>
            <w:r>
              <w:rPr>
                <w:color w:val="231F20"/>
              </w:rPr>
              <w:t>я</w:t>
            </w:r>
          </w:p>
        </w:tc>
      </w:tr>
    </w:tbl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Cs w:val="22"/>
        </w:rPr>
      </w:pPr>
    </w:p>
    <w:p w:rsidR="0057078A" w:rsidRDefault="0057078A">
      <w:pPr>
        <w:widowControl w:val="0"/>
        <w:spacing w:line="240" w:lineRule="exact"/>
        <w:jc w:val="center"/>
        <w:rPr>
          <w:rFonts w:eastAsia="Times New Roman" w:cs="Times New Roman"/>
          <w:color w:val="000000" w:themeColor="text1"/>
          <w:sz w:val="16"/>
          <w:szCs w:val="22"/>
        </w:rPr>
      </w:pPr>
    </w:p>
    <w:p w:rsidR="0057078A" w:rsidRDefault="00C839C7">
      <w:pPr>
        <w:jc w:val="both"/>
      </w:pPr>
      <w:r>
        <w:t xml:space="preserve">Текущее, тематическое и итоговое оценивание ведётся без выставления бальной отметки, сопровождаемые словесной оценкой. </w:t>
      </w:r>
    </w:p>
    <w:p w:rsidR="0057078A" w:rsidRDefault="00C839C7">
      <w:pPr>
        <w:jc w:val="both"/>
      </w:pPr>
      <w:r>
        <w:t xml:space="preserve">В 1 классе </w:t>
      </w:r>
      <w:proofErr w:type="spellStart"/>
      <w:r>
        <w:t>безотметочная</w:t>
      </w:r>
      <w:proofErr w:type="spellEnd"/>
      <w:r>
        <w:t xml:space="preserve"> система оценивания.</w:t>
      </w:r>
    </w:p>
    <w:p w:rsidR="0057078A" w:rsidRDefault="0057078A">
      <w:pPr>
        <w:jc w:val="both"/>
      </w:pPr>
    </w:p>
    <w:p w:rsidR="0057078A" w:rsidRDefault="0057078A">
      <w:pPr>
        <w:jc w:val="both"/>
        <w:sectPr w:rsidR="0057078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7078A" w:rsidRDefault="0057078A">
      <w:pPr>
        <w:widowControl w:val="0"/>
        <w:shd w:val="clear" w:color="auto" w:fill="FFFFFF"/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57078A" w:rsidRDefault="00C839C7">
      <w:pPr>
        <w:widowControl w:val="0"/>
        <w:jc w:val="both"/>
        <w:rPr>
          <w:b/>
        </w:rPr>
      </w:pPr>
      <w:r>
        <w:rPr>
          <w:b/>
        </w:rPr>
        <w:t xml:space="preserve">Учебно-методическое и материально-техническое обеспечение образовательного процесса </w:t>
      </w:r>
    </w:p>
    <w:p w:rsidR="0057078A" w:rsidRDefault="0057078A">
      <w:pPr>
        <w:widowControl w:val="0"/>
        <w:jc w:val="both"/>
        <w:rPr>
          <w:b/>
        </w:rPr>
      </w:pPr>
    </w:p>
    <w:p w:rsidR="0057078A" w:rsidRDefault="00C839C7">
      <w:pPr>
        <w:widowControl w:val="0"/>
        <w:jc w:val="both"/>
        <w:rPr>
          <w:b/>
        </w:rPr>
      </w:pPr>
      <w:r>
        <w:rPr>
          <w:b/>
        </w:rPr>
        <w:t>Учебное оборудование</w:t>
      </w:r>
    </w:p>
    <w:p w:rsidR="0057078A" w:rsidRDefault="0057078A">
      <w:pPr>
        <w:shd w:val="clear" w:color="auto" w:fill="FFFFFF"/>
        <w:tabs>
          <w:tab w:val="left" w:pos="993"/>
        </w:tabs>
        <w:contextualSpacing/>
        <w:jc w:val="center"/>
        <w:rPr>
          <w:b/>
          <w:color w:val="000000"/>
        </w:rPr>
      </w:pPr>
    </w:p>
    <w:p w:rsidR="0057078A" w:rsidRDefault="00C839C7">
      <w:pPr>
        <w:ind w:left="708"/>
        <w:jc w:val="both"/>
      </w:pPr>
      <w:r>
        <w:t> </w:t>
      </w:r>
    </w:p>
    <w:p w:rsidR="0057078A" w:rsidRPr="008D18BD" w:rsidRDefault="00C839C7" w:rsidP="008D18BD">
      <w:pPr>
        <w:pStyle w:val="af2"/>
        <w:numPr>
          <w:ilvl w:val="0"/>
          <w:numId w:val="11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Классная доска для демонстрации учебного материала</w:t>
      </w:r>
    </w:p>
    <w:p w:rsidR="0057078A" w:rsidRDefault="00C839C7">
      <w:pPr>
        <w:pStyle w:val="af2"/>
        <w:numPr>
          <w:ilvl w:val="0"/>
          <w:numId w:val="11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Компьютер </w:t>
      </w:r>
    </w:p>
    <w:p w:rsidR="0057078A" w:rsidRPr="008D18BD" w:rsidRDefault="0057078A" w:rsidP="008D18BD">
      <w:pPr>
        <w:spacing w:after="200" w:line="276" w:lineRule="auto"/>
        <w:jc w:val="both"/>
      </w:pPr>
    </w:p>
    <w:p w:rsidR="0057078A" w:rsidRDefault="00C839C7">
      <w:pPr>
        <w:jc w:val="both"/>
        <w:rPr>
          <w:b/>
        </w:rPr>
      </w:pPr>
      <w:bookmarkStart w:id="0" w:name="_GoBack"/>
      <w:bookmarkEnd w:id="0"/>
      <w:r>
        <w:rPr>
          <w:b/>
        </w:rPr>
        <w:t>Оборудование для проведения практических работ</w:t>
      </w:r>
    </w:p>
    <w:p w:rsidR="0057078A" w:rsidRDefault="00C839C7">
      <w:pPr>
        <w:pStyle w:val="af2"/>
        <w:numPr>
          <w:ilvl w:val="0"/>
          <w:numId w:val="12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букв</w:t>
      </w:r>
    </w:p>
    <w:p w:rsidR="0057078A" w:rsidRDefault="00C839C7">
      <w:pPr>
        <w:pStyle w:val="af2"/>
        <w:numPr>
          <w:ilvl w:val="0"/>
          <w:numId w:val="12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цветных фишек для построения звуковых моделей слов</w:t>
      </w:r>
    </w:p>
    <w:p w:rsidR="0057078A" w:rsidRDefault="0057078A">
      <w:pPr>
        <w:pStyle w:val="af2"/>
        <w:spacing w:after="200" w:line="276" w:lineRule="auto"/>
        <w:jc w:val="both"/>
        <w:rPr>
          <w:sz w:val="24"/>
          <w:szCs w:val="24"/>
        </w:rPr>
      </w:pPr>
    </w:p>
    <w:p w:rsidR="0057078A" w:rsidRDefault="00C839C7">
      <w:pPr>
        <w:ind w:right="244"/>
        <w:jc w:val="both"/>
        <w:rPr>
          <w:b/>
        </w:rPr>
      </w:pPr>
      <w:r>
        <w:rPr>
          <w:b/>
        </w:rPr>
        <w:t>Учебно-методическое обеспечение образовательного процесса</w:t>
      </w:r>
    </w:p>
    <w:p w:rsidR="0057078A" w:rsidRDefault="00C839C7">
      <w:pPr>
        <w:ind w:right="-2"/>
        <w:jc w:val="both"/>
      </w:pPr>
      <w:r>
        <w:t>Азбука. 1 класс.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ля </w:t>
      </w:r>
      <w:proofErr w:type="spellStart"/>
      <w:r>
        <w:t>общеобразоват</w:t>
      </w:r>
      <w:proofErr w:type="spellEnd"/>
      <w:r>
        <w:t>. организаций. В 2 ч./В. Г. Горецкий, В. А</w:t>
      </w:r>
      <w:r>
        <w:t xml:space="preserve">. Кирюшкин, Л. А. Виноградская, М. В. </w:t>
      </w:r>
      <w:proofErr w:type="spellStart"/>
      <w:r>
        <w:t>Бойкина</w:t>
      </w:r>
      <w:proofErr w:type="spellEnd"/>
      <w:r>
        <w:t>. – М.: Просвещение, 2019.</w:t>
      </w:r>
    </w:p>
    <w:p w:rsidR="0057078A" w:rsidRDefault="00C839C7">
      <w:pPr>
        <w:ind w:right="-2"/>
        <w:jc w:val="both"/>
      </w:pPr>
      <w:r>
        <w:t xml:space="preserve">Литературное чтение. 1 класс. Учеб. Для </w:t>
      </w:r>
      <w:proofErr w:type="spellStart"/>
      <w:r>
        <w:t>общеобр</w:t>
      </w:r>
      <w:proofErr w:type="spellEnd"/>
      <w:r>
        <w:t xml:space="preserve">. Организаций. В 2 ч </w:t>
      </w:r>
      <w:proofErr w:type="spellStart"/>
      <w:r>
        <w:t>Л.Ф.Климанова</w:t>
      </w:r>
      <w:proofErr w:type="spellEnd"/>
      <w:r>
        <w:t xml:space="preserve">, </w:t>
      </w:r>
      <w:proofErr w:type="spellStart"/>
      <w:r>
        <w:t>В.Г.Горецкий</w:t>
      </w:r>
      <w:proofErr w:type="spellEnd"/>
      <w:r>
        <w:t xml:space="preserve">, М.В. Голованова, Л.А. Виноградская, М.В. </w:t>
      </w:r>
      <w:proofErr w:type="spellStart"/>
      <w:r>
        <w:t>Бойкина</w:t>
      </w:r>
      <w:proofErr w:type="spellEnd"/>
      <w:r>
        <w:t>. – М.</w:t>
      </w:r>
      <w:proofErr w:type="gramStart"/>
      <w:r>
        <w:t xml:space="preserve"> :</w:t>
      </w:r>
      <w:proofErr w:type="gramEnd"/>
      <w:r>
        <w:t xml:space="preserve"> Просвещение,  2019.</w:t>
      </w:r>
    </w:p>
    <w:p w:rsidR="0057078A" w:rsidRDefault="0057078A">
      <w:pPr>
        <w:ind w:right="-2"/>
        <w:jc w:val="both"/>
      </w:pPr>
    </w:p>
    <w:p w:rsidR="0057078A" w:rsidRDefault="00C839C7">
      <w:pPr>
        <w:ind w:left="10" w:right="-578" w:hanging="10"/>
        <w:rPr>
          <w:b/>
        </w:rPr>
      </w:pPr>
      <w:r>
        <w:rPr>
          <w:b/>
        </w:rPr>
        <w:t>Методичес</w:t>
      </w:r>
      <w:r>
        <w:rPr>
          <w:b/>
        </w:rPr>
        <w:t>кие материалы для учителя</w:t>
      </w:r>
    </w:p>
    <w:p w:rsidR="0057078A" w:rsidRDefault="00C839C7">
      <w:pPr>
        <w:ind w:right="-2"/>
        <w:jc w:val="both"/>
      </w:pPr>
      <w:r>
        <w:t>Комплекты для обучения грамоте (набор букв, слогов, таблица «Русский алфавит», лента «Звуки русского языка»).</w:t>
      </w:r>
    </w:p>
    <w:p w:rsidR="0057078A" w:rsidRDefault="0057078A">
      <w:pPr>
        <w:ind w:left="10" w:right="-2" w:hanging="10"/>
        <w:jc w:val="both"/>
      </w:pPr>
    </w:p>
    <w:p w:rsidR="0057078A" w:rsidRDefault="00C839C7">
      <w:pPr>
        <w:ind w:right="-2"/>
        <w:jc w:val="both"/>
      </w:pPr>
      <w:r>
        <w:t>Наборы сюжетных (предметных) рисунков в соответствии с тематикой, определённой программой по литературному чтению.</w:t>
      </w:r>
    </w:p>
    <w:p w:rsidR="0057078A" w:rsidRDefault="0057078A">
      <w:pPr>
        <w:ind w:left="10" w:right="-2" w:hanging="10"/>
        <w:jc w:val="both"/>
      </w:pPr>
    </w:p>
    <w:p w:rsidR="0057078A" w:rsidRDefault="00C839C7">
      <w:pPr>
        <w:ind w:right="-2"/>
        <w:jc w:val="both"/>
      </w:pPr>
      <w:r>
        <w:t>Реп</w:t>
      </w:r>
      <w:r>
        <w:t>родукции картин русских художников в соответствии с тематикой, определённой программой по литературному чтению.</w:t>
      </w:r>
    </w:p>
    <w:p w:rsidR="0057078A" w:rsidRDefault="0057078A">
      <w:pPr>
        <w:ind w:left="10" w:right="-2" w:hanging="10"/>
        <w:jc w:val="both"/>
      </w:pPr>
    </w:p>
    <w:p w:rsidR="0057078A" w:rsidRDefault="00C839C7">
      <w:pPr>
        <w:ind w:right="-2"/>
        <w:jc w:val="both"/>
      </w:pPr>
      <w:r>
        <w:t>Словари по русскому языку: толковый, словарь фразеологизмов, словарь пословиц.</w:t>
      </w:r>
    </w:p>
    <w:p w:rsidR="0057078A" w:rsidRDefault="0057078A">
      <w:pPr>
        <w:ind w:left="11" w:right="-2" w:hanging="11"/>
        <w:jc w:val="both"/>
        <w:rPr>
          <w:b/>
        </w:rPr>
      </w:pPr>
    </w:p>
    <w:p w:rsidR="0057078A" w:rsidRDefault="0057078A">
      <w:pPr>
        <w:ind w:left="-5" w:hanging="10"/>
        <w:jc w:val="both"/>
      </w:pPr>
    </w:p>
    <w:p w:rsidR="0057078A" w:rsidRDefault="00C839C7">
      <w:pPr>
        <w:ind w:right="-2"/>
        <w:rPr>
          <w:b/>
        </w:rPr>
      </w:pPr>
      <w:r>
        <w:rPr>
          <w:b/>
        </w:rPr>
        <w:t>Цифровые образовательные ресурсы</w:t>
      </w:r>
    </w:p>
    <w:p w:rsidR="0057078A" w:rsidRDefault="0057078A">
      <w:pPr>
        <w:ind w:right="-2"/>
        <w:rPr>
          <w:b/>
        </w:rPr>
      </w:pPr>
    </w:p>
    <w:p w:rsidR="0057078A" w:rsidRDefault="00C839C7">
      <w:pPr>
        <w:ind w:right="-2"/>
        <w:jc w:val="both"/>
      </w:pPr>
      <w:r>
        <w:t>Азбука. 1 класс.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ля </w:t>
      </w:r>
      <w:proofErr w:type="spellStart"/>
      <w:r>
        <w:t>общеобразоват</w:t>
      </w:r>
      <w:proofErr w:type="spellEnd"/>
      <w:r>
        <w:t xml:space="preserve">. организаций. В 2 ч./В. Г. Горецкий, В. А. Кирюшкин, Л. А. Виноградская, М. В. </w:t>
      </w:r>
      <w:proofErr w:type="spellStart"/>
      <w:r>
        <w:t>Бойкина</w:t>
      </w:r>
      <w:proofErr w:type="spellEnd"/>
      <w:r>
        <w:t>. – М.: Просвещение. Электронный учебник.</w:t>
      </w:r>
    </w:p>
    <w:p w:rsidR="0057078A" w:rsidRDefault="0057078A">
      <w:pPr>
        <w:ind w:left="11" w:right="-2" w:hanging="11"/>
        <w:jc w:val="both"/>
      </w:pPr>
    </w:p>
    <w:p w:rsidR="0057078A" w:rsidRDefault="00C839C7">
      <w:pPr>
        <w:ind w:left="10" w:right="-2" w:hanging="10"/>
        <w:jc w:val="both"/>
      </w:pPr>
      <w:r>
        <w:t>Литературное чтение. 1 класс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ля </w:t>
      </w:r>
      <w:proofErr w:type="spellStart"/>
      <w:r>
        <w:t>общеобразоват</w:t>
      </w:r>
      <w:proofErr w:type="spellEnd"/>
      <w:r>
        <w:t>. организаций. В 2 ч./ Л.Ф. Климанова. – М.</w:t>
      </w:r>
      <w:proofErr w:type="gramStart"/>
      <w:r>
        <w:t xml:space="preserve"> :</w:t>
      </w:r>
      <w:proofErr w:type="gramEnd"/>
      <w:r>
        <w:t xml:space="preserve"> Просвещение. Электро</w:t>
      </w:r>
      <w:r>
        <w:t>нный учебник.</w:t>
      </w:r>
    </w:p>
    <w:p w:rsidR="0057078A" w:rsidRDefault="0057078A">
      <w:pPr>
        <w:ind w:left="10" w:right="-2" w:hanging="10"/>
        <w:jc w:val="both"/>
      </w:pPr>
    </w:p>
    <w:p w:rsidR="0057078A" w:rsidRDefault="0057078A">
      <w:pPr>
        <w:ind w:right="-2"/>
        <w:rPr>
          <w:b/>
        </w:rPr>
      </w:pPr>
    </w:p>
    <w:p w:rsidR="0057078A" w:rsidRDefault="0057078A">
      <w:pPr>
        <w:pStyle w:val="af2"/>
        <w:ind w:left="1440"/>
        <w:jc w:val="both"/>
        <w:rPr>
          <w:b/>
          <w:sz w:val="24"/>
          <w:szCs w:val="24"/>
        </w:rPr>
      </w:pPr>
    </w:p>
    <w:p w:rsidR="0057078A" w:rsidRDefault="0057078A">
      <w:pPr>
        <w:pStyle w:val="af2"/>
        <w:jc w:val="both"/>
        <w:rPr>
          <w:sz w:val="24"/>
          <w:szCs w:val="24"/>
        </w:rPr>
      </w:pPr>
    </w:p>
    <w:p w:rsidR="0057078A" w:rsidRDefault="0057078A">
      <w:pPr>
        <w:widowControl w:val="0"/>
        <w:shd w:val="clear" w:color="auto" w:fill="FFFFFF"/>
        <w:jc w:val="both"/>
        <w:rPr>
          <w:rFonts w:eastAsia="Times New Roman" w:cs="Times New Roman"/>
          <w:b/>
          <w:bCs/>
          <w:color w:val="000000"/>
          <w:sz w:val="28"/>
          <w:szCs w:val="28"/>
        </w:rPr>
      </w:pPr>
    </w:p>
    <w:sectPr w:rsidR="00570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9C7" w:rsidRDefault="00C839C7">
      <w:r>
        <w:separator/>
      </w:r>
    </w:p>
  </w:endnote>
  <w:endnote w:type="continuationSeparator" w:id="0">
    <w:p w:rsidR="00C839C7" w:rsidRDefault="00C83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9C7" w:rsidRDefault="00C839C7">
      <w:r>
        <w:separator/>
      </w:r>
    </w:p>
  </w:footnote>
  <w:footnote w:type="continuationSeparator" w:id="0">
    <w:p w:rsidR="00C839C7" w:rsidRDefault="00C839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74935"/>
    <w:multiLevelType w:val="hybridMultilevel"/>
    <w:tmpl w:val="5534325C"/>
    <w:lvl w:ilvl="0" w:tplc="3D6A66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1281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B8FA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C691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DA5E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42C5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58F3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F6C2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9805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124F57"/>
    <w:multiLevelType w:val="hybridMultilevel"/>
    <w:tmpl w:val="F87C6568"/>
    <w:lvl w:ilvl="0" w:tplc="E72AC89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F9861F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546B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C44B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32F5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BEBD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E842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08BF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6465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CF3E2D"/>
    <w:multiLevelType w:val="hybridMultilevel"/>
    <w:tmpl w:val="E654DDEE"/>
    <w:lvl w:ilvl="0" w:tplc="AFA001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32A85C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D60EB6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B2E27C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436205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D1EF2C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7B6E5F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C4EEB6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ABA7DB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B1056B1"/>
    <w:multiLevelType w:val="hybridMultilevel"/>
    <w:tmpl w:val="23A6F3CA"/>
    <w:lvl w:ilvl="0" w:tplc="1BC6D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AC77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1E68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7E9D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C427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42F2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6B1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BE28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2E46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455751"/>
    <w:multiLevelType w:val="hybridMultilevel"/>
    <w:tmpl w:val="1EBC68CE"/>
    <w:lvl w:ilvl="0" w:tplc="10E805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DAAB3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C61B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22F9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162A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0637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F4EF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A087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8805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9B3764"/>
    <w:multiLevelType w:val="hybridMultilevel"/>
    <w:tmpl w:val="65F4C756"/>
    <w:lvl w:ilvl="0" w:tplc="CF14D3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AA8DC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DC6B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3018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B0F1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846C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2CEA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54ED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6AE3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E749FD"/>
    <w:multiLevelType w:val="hybridMultilevel"/>
    <w:tmpl w:val="5DAE761A"/>
    <w:lvl w:ilvl="0" w:tplc="29342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19ABF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2690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C8BE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1AE5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766F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C6BF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967B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F87B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9D44AB"/>
    <w:multiLevelType w:val="hybridMultilevel"/>
    <w:tmpl w:val="381297DE"/>
    <w:lvl w:ilvl="0" w:tplc="C6788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AA273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D626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1628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9C6F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7E5E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8409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0AD9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B49C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830144"/>
    <w:multiLevelType w:val="hybridMultilevel"/>
    <w:tmpl w:val="712AD9F0"/>
    <w:lvl w:ilvl="0" w:tplc="83246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F0E0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50A7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CAA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5659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8C5B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E615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C090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4AD9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7A1007"/>
    <w:multiLevelType w:val="hybridMultilevel"/>
    <w:tmpl w:val="1DB29946"/>
    <w:lvl w:ilvl="0" w:tplc="946685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FD82CFA">
      <w:start w:val="1"/>
      <w:numFmt w:val="lowerLetter"/>
      <w:lvlText w:val="%2."/>
      <w:lvlJc w:val="left"/>
      <w:pPr>
        <w:ind w:left="1440" w:hanging="360"/>
      </w:pPr>
    </w:lvl>
    <w:lvl w:ilvl="2" w:tplc="CFD256EA">
      <w:start w:val="1"/>
      <w:numFmt w:val="lowerRoman"/>
      <w:lvlText w:val="%3."/>
      <w:lvlJc w:val="right"/>
      <w:pPr>
        <w:ind w:left="2160" w:hanging="180"/>
      </w:pPr>
    </w:lvl>
    <w:lvl w:ilvl="3" w:tplc="BDC009D2">
      <w:start w:val="1"/>
      <w:numFmt w:val="decimal"/>
      <w:lvlText w:val="%4."/>
      <w:lvlJc w:val="left"/>
      <w:pPr>
        <w:ind w:left="2880" w:hanging="360"/>
      </w:pPr>
    </w:lvl>
    <w:lvl w:ilvl="4" w:tplc="FD02DF82">
      <w:start w:val="1"/>
      <w:numFmt w:val="lowerLetter"/>
      <w:lvlText w:val="%5."/>
      <w:lvlJc w:val="left"/>
      <w:pPr>
        <w:ind w:left="3600" w:hanging="360"/>
      </w:pPr>
    </w:lvl>
    <w:lvl w:ilvl="5" w:tplc="18DAA5E8">
      <w:start w:val="1"/>
      <w:numFmt w:val="lowerRoman"/>
      <w:lvlText w:val="%6."/>
      <w:lvlJc w:val="right"/>
      <w:pPr>
        <w:ind w:left="4320" w:hanging="180"/>
      </w:pPr>
    </w:lvl>
    <w:lvl w:ilvl="6" w:tplc="5A7218FA">
      <w:start w:val="1"/>
      <w:numFmt w:val="decimal"/>
      <w:lvlText w:val="%7."/>
      <w:lvlJc w:val="left"/>
      <w:pPr>
        <w:ind w:left="5040" w:hanging="360"/>
      </w:pPr>
    </w:lvl>
    <w:lvl w:ilvl="7" w:tplc="A7B672EC">
      <w:start w:val="1"/>
      <w:numFmt w:val="lowerLetter"/>
      <w:lvlText w:val="%8."/>
      <w:lvlJc w:val="left"/>
      <w:pPr>
        <w:ind w:left="5760" w:hanging="360"/>
      </w:pPr>
    </w:lvl>
    <w:lvl w:ilvl="8" w:tplc="3770408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1355B"/>
    <w:multiLevelType w:val="hybridMultilevel"/>
    <w:tmpl w:val="276A9548"/>
    <w:lvl w:ilvl="0" w:tplc="4F76C9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8EAB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E632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161F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7491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761F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1E37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22F9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8AD0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0E67EB"/>
    <w:multiLevelType w:val="hybridMultilevel"/>
    <w:tmpl w:val="F9641F42"/>
    <w:lvl w:ilvl="0" w:tplc="A96AC6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3D869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A0B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582E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9891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C239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922B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6616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DAA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8"/>
  </w:num>
  <w:num w:numId="5">
    <w:abstractNumId w:val="6"/>
  </w:num>
  <w:num w:numId="6">
    <w:abstractNumId w:val="10"/>
  </w:num>
  <w:num w:numId="7">
    <w:abstractNumId w:val="7"/>
  </w:num>
  <w:num w:numId="8">
    <w:abstractNumId w:val="11"/>
  </w:num>
  <w:num w:numId="9">
    <w:abstractNumId w:val="4"/>
  </w:num>
  <w:num w:numId="10">
    <w:abstractNumId w:val="1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D84"/>
    <w:rsid w:val="0057078A"/>
    <w:rsid w:val="007929C4"/>
    <w:rsid w:val="008D18BD"/>
    <w:rsid w:val="00920D84"/>
    <w:rsid w:val="00C83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List Paragraph"/>
    <w:basedOn w:val="a"/>
    <w:uiPriority w:val="99"/>
    <w:qFormat/>
    <w:pPr>
      <w:ind w:left="720"/>
      <w:contextualSpacing/>
    </w:pPr>
    <w:rPr>
      <w:rFonts w:eastAsia="Calibri" w:cs="Times New Roman"/>
      <w:sz w:val="28"/>
      <w:szCs w:val="22"/>
      <w:lang w:eastAsia="en-US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Normal (Web)"/>
    <w:basedOn w:val="a"/>
    <w:uiPriority w:val="99"/>
    <w:unhideWhenUsed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32">
    <w:name w:val="Основной текст3"/>
    <w:basedOn w:val="a"/>
    <w:uiPriority w:val="99"/>
    <w:pPr>
      <w:widowControl w:val="0"/>
      <w:shd w:val="clear" w:color="auto" w:fill="FFFFFF"/>
      <w:spacing w:before="300" w:line="250" w:lineRule="exact"/>
      <w:ind w:firstLine="540"/>
      <w:jc w:val="both"/>
    </w:pPr>
    <w:rPr>
      <w:rFonts w:ascii="Arial" w:eastAsia="Courier New" w:hAnsi="Arial" w:cs="Arial"/>
      <w:sz w:val="22"/>
      <w:szCs w:val="22"/>
      <w:lang w:eastAsia="en-US"/>
    </w:rPr>
  </w:style>
  <w:style w:type="paragraph" w:styleId="af4">
    <w:name w:val="Body Text"/>
    <w:basedOn w:val="a"/>
    <w:link w:val="af5"/>
    <w:uiPriority w:val="99"/>
    <w:unhideWhenUsed/>
    <w:pPr>
      <w:spacing w:after="120" w:line="276" w:lineRule="auto"/>
    </w:pPr>
    <w:rPr>
      <w:rFonts w:ascii="Calibri" w:eastAsia="Arial Unicode MS" w:hAnsi="Calibri" w:cs="Times New Roman"/>
      <w:color w:val="00000A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Pr>
      <w:rFonts w:ascii="Calibri" w:eastAsia="Arial Unicode MS" w:hAnsi="Calibri" w:cs="Times New Roman"/>
      <w:color w:val="00000A"/>
    </w:rPr>
  </w:style>
  <w:style w:type="character" w:customStyle="1" w:styleId="FontStyle97">
    <w:name w:val="Font Style97"/>
    <w:basedOn w:val="a0"/>
    <w:rPr>
      <w:rFonts w:ascii="Times New Roman" w:hAnsi="Times New Roman" w:cs="Times New Roman"/>
      <w:sz w:val="20"/>
      <w:szCs w:val="20"/>
    </w:rPr>
  </w:style>
  <w:style w:type="paragraph" w:customStyle="1" w:styleId="Style36">
    <w:name w:val="Style36"/>
    <w:basedOn w:val="a"/>
    <w:pPr>
      <w:widowControl w:val="0"/>
    </w:pPr>
    <w:rPr>
      <w:rFonts w:eastAsia="Times New Roman" w:cs="Times New Roman"/>
    </w:rPr>
  </w:style>
  <w:style w:type="table" w:styleId="af6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pPr>
      <w:widowControl w:val="0"/>
      <w:spacing w:after="0" w:line="240" w:lineRule="auto"/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paragraph" w:customStyle="1" w:styleId="c6">
    <w:name w:val="c6"/>
    <w:basedOn w:val="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69">
    <w:name w:val="c69"/>
    <w:basedOn w:val="a0"/>
  </w:style>
  <w:style w:type="character" w:customStyle="1" w:styleId="c23">
    <w:name w:val="c23"/>
    <w:basedOn w:val="a0"/>
  </w:style>
  <w:style w:type="character" w:customStyle="1" w:styleId="c74">
    <w:name w:val="c74"/>
    <w:basedOn w:val="a0"/>
  </w:style>
  <w:style w:type="numbering" w:customStyle="1" w:styleId="12">
    <w:name w:val="Нет списка1"/>
    <w:next w:val="a2"/>
    <w:uiPriority w:val="99"/>
    <w:semiHidden/>
    <w:unhideWhenUsed/>
  </w:style>
  <w:style w:type="table" w:customStyle="1" w:styleId="13">
    <w:name w:val="Сетка таблицы1"/>
    <w:basedOn w:val="a1"/>
    <w:next w:val="af6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otnote reference"/>
    <w:basedOn w:val="a0"/>
    <w:rPr>
      <w:vertAlign w:val="superscript"/>
    </w:rPr>
  </w:style>
  <w:style w:type="paragraph" w:styleId="af8">
    <w:name w:val="footnote text"/>
    <w:basedOn w:val="a"/>
    <w:link w:val="af9"/>
    <w:semiHidden/>
    <w:rPr>
      <w:rFonts w:eastAsia="Times New Roman" w:cs="Times New Roman"/>
      <w:sz w:val="20"/>
      <w:szCs w:val="20"/>
    </w:rPr>
  </w:style>
  <w:style w:type="character" w:customStyle="1" w:styleId="af9">
    <w:name w:val="Текст сноски Знак"/>
    <w:basedOn w:val="a0"/>
    <w:link w:val="af8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3">
    <w:name w:val="Основной текст (3)_"/>
    <w:link w:val="34"/>
    <w:rPr>
      <w:rFonts w:eastAsia="Times New Roman"/>
      <w:sz w:val="17"/>
      <w:szCs w:val="17"/>
      <w:shd w:val="clear" w:color="auto" w:fill="FFFFFF"/>
    </w:rPr>
  </w:style>
  <w:style w:type="paragraph" w:customStyle="1" w:styleId="34">
    <w:name w:val="Основной текст (3)"/>
    <w:basedOn w:val="a"/>
    <w:link w:val="33"/>
    <w:pPr>
      <w:shd w:val="clear" w:color="auto" w:fill="FFFFFF"/>
      <w:spacing w:line="187" w:lineRule="exact"/>
      <w:jc w:val="both"/>
    </w:pPr>
    <w:rPr>
      <w:rFonts w:asciiTheme="minorHAnsi" w:eastAsia="Times New Roman" w:hAnsiTheme="minorHAnsi"/>
      <w:sz w:val="17"/>
      <w:szCs w:val="17"/>
      <w:lang w:eastAsia="en-US"/>
    </w:rPr>
  </w:style>
  <w:style w:type="character" w:customStyle="1" w:styleId="afa">
    <w:name w:val="Основной текст_"/>
    <w:link w:val="14"/>
    <w:rPr>
      <w:rFonts w:eastAsia="Times New Roman"/>
      <w:sz w:val="17"/>
      <w:szCs w:val="17"/>
      <w:shd w:val="clear" w:color="auto" w:fill="FFFFFF"/>
    </w:rPr>
  </w:style>
  <w:style w:type="character" w:customStyle="1" w:styleId="62">
    <w:name w:val="Основной текст (6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3">
    <w:name w:val="Основной текст (6) + Не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paragraph" w:customStyle="1" w:styleId="14">
    <w:name w:val="Основной текст1"/>
    <w:basedOn w:val="a"/>
    <w:link w:val="afa"/>
    <w:pPr>
      <w:shd w:val="clear" w:color="auto" w:fill="FFFFFF"/>
      <w:spacing w:line="187" w:lineRule="exact"/>
      <w:jc w:val="both"/>
    </w:pPr>
    <w:rPr>
      <w:rFonts w:asciiTheme="minorHAnsi" w:eastAsia="Times New Roman" w:hAnsiTheme="minorHAnsi"/>
      <w:sz w:val="17"/>
      <w:szCs w:val="17"/>
      <w:lang w:eastAsia="en-US"/>
    </w:rPr>
  </w:style>
  <w:style w:type="character" w:customStyle="1" w:styleId="afb">
    <w:name w:val="Основной текст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</w:pPr>
    <w:rPr>
      <w:rFonts w:eastAsia="Calibri" w:cs="Times New Roman"/>
      <w:szCs w:val="22"/>
      <w:lang w:eastAsia="en-US"/>
    </w:rPr>
  </w:style>
  <w:style w:type="character" w:customStyle="1" w:styleId="afd">
    <w:name w:val="Нижний колонтитул Знак"/>
    <w:basedOn w:val="a0"/>
    <w:link w:val="afc"/>
    <w:uiPriority w:val="99"/>
    <w:rPr>
      <w:rFonts w:ascii="Times New Roman" w:eastAsia="Calibri" w:hAnsi="Times New Roman" w:cs="Times New Roman"/>
      <w:sz w:val="24"/>
    </w:rPr>
  </w:style>
  <w:style w:type="paragraph" w:styleId="afe">
    <w:name w:val="No Spacing"/>
    <w:link w:val="aff"/>
    <w:qFormat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f">
    <w:name w:val="Без интервала Знак"/>
    <w:link w:val="afe"/>
    <w:rPr>
      <w:rFonts w:ascii="Calibri" w:eastAsia="Times New Roman" w:hAnsi="Calibri" w:cs="Times New Roman"/>
    </w:rPr>
  </w:style>
  <w:style w:type="paragraph" w:styleId="aff0">
    <w:name w:val="Balloon Text"/>
    <w:basedOn w:val="a"/>
    <w:link w:val="aff1"/>
    <w:uiPriority w:val="99"/>
    <w:semiHidden/>
    <w:unhideWhenUsed/>
    <w:rPr>
      <w:rFonts w:ascii="Segoe UI" w:hAnsi="Segoe UI" w:cs="Segoe UI"/>
      <w:sz w:val="18"/>
      <w:szCs w:val="18"/>
      <w:lang w:eastAsia="en-US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pPr>
      <w:widowControl w:val="0"/>
      <w:ind w:left="111"/>
    </w:pPr>
    <w:rPr>
      <w:rFonts w:eastAsia="Times New Roman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List Paragraph"/>
    <w:basedOn w:val="a"/>
    <w:uiPriority w:val="99"/>
    <w:qFormat/>
    <w:pPr>
      <w:ind w:left="720"/>
      <w:contextualSpacing/>
    </w:pPr>
    <w:rPr>
      <w:rFonts w:eastAsia="Calibri" w:cs="Times New Roman"/>
      <w:sz w:val="28"/>
      <w:szCs w:val="22"/>
      <w:lang w:eastAsia="en-US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Normal (Web)"/>
    <w:basedOn w:val="a"/>
    <w:uiPriority w:val="99"/>
    <w:unhideWhenUsed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32">
    <w:name w:val="Основной текст3"/>
    <w:basedOn w:val="a"/>
    <w:uiPriority w:val="99"/>
    <w:pPr>
      <w:widowControl w:val="0"/>
      <w:shd w:val="clear" w:color="auto" w:fill="FFFFFF"/>
      <w:spacing w:before="300" w:line="250" w:lineRule="exact"/>
      <w:ind w:firstLine="540"/>
      <w:jc w:val="both"/>
    </w:pPr>
    <w:rPr>
      <w:rFonts w:ascii="Arial" w:eastAsia="Courier New" w:hAnsi="Arial" w:cs="Arial"/>
      <w:sz w:val="22"/>
      <w:szCs w:val="22"/>
      <w:lang w:eastAsia="en-US"/>
    </w:rPr>
  </w:style>
  <w:style w:type="paragraph" w:styleId="af4">
    <w:name w:val="Body Text"/>
    <w:basedOn w:val="a"/>
    <w:link w:val="af5"/>
    <w:uiPriority w:val="99"/>
    <w:unhideWhenUsed/>
    <w:pPr>
      <w:spacing w:after="120" w:line="276" w:lineRule="auto"/>
    </w:pPr>
    <w:rPr>
      <w:rFonts w:ascii="Calibri" w:eastAsia="Arial Unicode MS" w:hAnsi="Calibri" w:cs="Times New Roman"/>
      <w:color w:val="00000A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Pr>
      <w:rFonts w:ascii="Calibri" w:eastAsia="Arial Unicode MS" w:hAnsi="Calibri" w:cs="Times New Roman"/>
      <w:color w:val="00000A"/>
    </w:rPr>
  </w:style>
  <w:style w:type="character" w:customStyle="1" w:styleId="FontStyle97">
    <w:name w:val="Font Style97"/>
    <w:basedOn w:val="a0"/>
    <w:rPr>
      <w:rFonts w:ascii="Times New Roman" w:hAnsi="Times New Roman" w:cs="Times New Roman"/>
      <w:sz w:val="20"/>
      <w:szCs w:val="20"/>
    </w:rPr>
  </w:style>
  <w:style w:type="paragraph" w:customStyle="1" w:styleId="Style36">
    <w:name w:val="Style36"/>
    <w:basedOn w:val="a"/>
    <w:pPr>
      <w:widowControl w:val="0"/>
    </w:pPr>
    <w:rPr>
      <w:rFonts w:eastAsia="Times New Roman" w:cs="Times New Roman"/>
    </w:rPr>
  </w:style>
  <w:style w:type="table" w:styleId="af6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pPr>
      <w:widowControl w:val="0"/>
      <w:spacing w:after="0" w:line="240" w:lineRule="auto"/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paragraph" w:customStyle="1" w:styleId="c6">
    <w:name w:val="c6"/>
    <w:basedOn w:val="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69">
    <w:name w:val="c69"/>
    <w:basedOn w:val="a0"/>
  </w:style>
  <w:style w:type="character" w:customStyle="1" w:styleId="c23">
    <w:name w:val="c23"/>
    <w:basedOn w:val="a0"/>
  </w:style>
  <w:style w:type="character" w:customStyle="1" w:styleId="c74">
    <w:name w:val="c74"/>
    <w:basedOn w:val="a0"/>
  </w:style>
  <w:style w:type="numbering" w:customStyle="1" w:styleId="12">
    <w:name w:val="Нет списка1"/>
    <w:next w:val="a2"/>
    <w:uiPriority w:val="99"/>
    <w:semiHidden/>
    <w:unhideWhenUsed/>
  </w:style>
  <w:style w:type="table" w:customStyle="1" w:styleId="13">
    <w:name w:val="Сетка таблицы1"/>
    <w:basedOn w:val="a1"/>
    <w:next w:val="af6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otnote reference"/>
    <w:basedOn w:val="a0"/>
    <w:rPr>
      <w:vertAlign w:val="superscript"/>
    </w:rPr>
  </w:style>
  <w:style w:type="paragraph" w:styleId="af8">
    <w:name w:val="footnote text"/>
    <w:basedOn w:val="a"/>
    <w:link w:val="af9"/>
    <w:semiHidden/>
    <w:rPr>
      <w:rFonts w:eastAsia="Times New Roman" w:cs="Times New Roman"/>
      <w:sz w:val="20"/>
      <w:szCs w:val="20"/>
    </w:rPr>
  </w:style>
  <w:style w:type="character" w:customStyle="1" w:styleId="af9">
    <w:name w:val="Текст сноски Знак"/>
    <w:basedOn w:val="a0"/>
    <w:link w:val="af8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3">
    <w:name w:val="Основной текст (3)_"/>
    <w:link w:val="34"/>
    <w:rPr>
      <w:rFonts w:eastAsia="Times New Roman"/>
      <w:sz w:val="17"/>
      <w:szCs w:val="17"/>
      <w:shd w:val="clear" w:color="auto" w:fill="FFFFFF"/>
    </w:rPr>
  </w:style>
  <w:style w:type="paragraph" w:customStyle="1" w:styleId="34">
    <w:name w:val="Основной текст (3)"/>
    <w:basedOn w:val="a"/>
    <w:link w:val="33"/>
    <w:pPr>
      <w:shd w:val="clear" w:color="auto" w:fill="FFFFFF"/>
      <w:spacing w:line="187" w:lineRule="exact"/>
      <w:jc w:val="both"/>
    </w:pPr>
    <w:rPr>
      <w:rFonts w:asciiTheme="minorHAnsi" w:eastAsia="Times New Roman" w:hAnsiTheme="minorHAnsi"/>
      <w:sz w:val="17"/>
      <w:szCs w:val="17"/>
      <w:lang w:eastAsia="en-US"/>
    </w:rPr>
  </w:style>
  <w:style w:type="character" w:customStyle="1" w:styleId="afa">
    <w:name w:val="Основной текст_"/>
    <w:link w:val="14"/>
    <w:rPr>
      <w:rFonts w:eastAsia="Times New Roman"/>
      <w:sz w:val="17"/>
      <w:szCs w:val="17"/>
      <w:shd w:val="clear" w:color="auto" w:fill="FFFFFF"/>
    </w:rPr>
  </w:style>
  <w:style w:type="character" w:customStyle="1" w:styleId="62">
    <w:name w:val="Основной текст (6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3">
    <w:name w:val="Основной текст (6) + Не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paragraph" w:customStyle="1" w:styleId="14">
    <w:name w:val="Основной текст1"/>
    <w:basedOn w:val="a"/>
    <w:link w:val="afa"/>
    <w:pPr>
      <w:shd w:val="clear" w:color="auto" w:fill="FFFFFF"/>
      <w:spacing w:line="187" w:lineRule="exact"/>
      <w:jc w:val="both"/>
    </w:pPr>
    <w:rPr>
      <w:rFonts w:asciiTheme="minorHAnsi" w:eastAsia="Times New Roman" w:hAnsiTheme="minorHAnsi"/>
      <w:sz w:val="17"/>
      <w:szCs w:val="17"/>
      <w:lang w:eastAsia="en-US"/>
    </w:rPr>
  </w:style>
  <w:style w:type="character" w:customStyle="1" w:styleId="afb">
    <w:name w:val="Основной текст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</w:pPr>
    <w:rPr>
      <w:rFonts w:eastAsia="Calibri" w:cs="Times New Roman"/>
      <w:szCs w:val="22"/>
      <w:lang w:eastAsia="en-US"/>
    </w:rPr>
  </w:style>
  <w:style w:type="character" w:customStyle="1" w:styleId="afd">
    <w:name w:val="Нижний колонтитул Знак"/>
    <w:basedOn w:val="a0"/>
    <w:link w:val="afc"/>
    <w:uiPriority w:val="99"/>
    <w:rPr>
      <w:rFonts w:ascii="Times New Roman" w:eastAsia="Calibri" w:hAnsi="Times New Roman" w:cs="Times New Roman"/>
      <w:sz w:val="24"/>
    </w:rPr>
  </w:style>
  <w:style w:type="paragraph" w:styleId="afe">
    <w:name w:val="No Spacing"/>
    <w:link w:val="aff"/>
    <w:qFormat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f">
    <w:name w:val="Без интервала Знак"/>
    <w:link w:val="afe"/>
    <w:rPr>
      <w:rFonts w:ascii="Calibri" w:eastAsia="Times New Roman" w:hAnsi="Calibri" w:cs="Times New Roman"/>
    </w:rPr>
  </w:style>
  <w:style w:type="paragraph" w:styleId="aff0">
    <w:name w:val="Balloon Text"/>
    <w:basedOn w:val="a"/>
    <w:link w:val="aff1"/>
    <w:uiPriority w:val="99"/>
    <w:semiHidden/>
    <w:unhideWhenUsed/>
    <w:rPr>
      <w:rFonts w:ascii="Segoe UI" w:hAnsi="Segoe UI" w:cs="Segoe UI"/>
      <w:sz w:val="18"/>
      <w:szCs w:val="18"/>
      <w:lang w:eastAsia="en-US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pPr>
      <w:widowControl w:val="0"/>
      <w:ind w:left="111"/>
    </w:pPr>
    <w:rPr>
      <w:rFonts w:eastAsia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76;&#1084;&#1080;&#1085;&#1080;&#1089;&#1090;&#1088;&#1072;&#1090;&#1086;&#1088;\Downloads\literaturnoe_chtenie_7.2_1_klass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1DCEE5-167B-4E4F-83AD-27251EB4A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literaturnoe_chtenie_7.2_1_klass</Template>
  <TotalTime>16</TotalTime>
  <Pages>17</Pages>
  <Words>6235</Words>
  <Characters>35544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шк33</Company>
  <LinksUpToDate>false</LinksUpToDate>
  <CharactersWithSpaces>41696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2024-11-07T18:29:00Z</cp:lastPrinted>
  <dcterms:created xsi:type="dcterms:W3CDTF">2024-11-07T18:09:00Z</dcterms:created>
  <dcterms:modified xsi:type="dcterms:W3CDTF">2024-11-07T18:29:00Z</dcterms:modified>
</cp:coreProperties>
</file>